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646E" w:rsidRDefault="00D4646E" w:rsidP="00D135A0">
      <w:pPr>
        <w:pStyle w:val="Title"/>
        <w:rPr>
          <w:rFonts w:ascii="Sylfaen" w:hAnsi="Sylfaen"/>
          <w:bCs/>
          <w:sz w:val="28"/>
          <w:szCs w:val="28"/>
          <w:u w:val="none"/>
        </w:rPr>
      </w:pPr>
    </w:p>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University of Moratuwa</w:t>
      </w:r>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1C5BEF">
        <w:rPr>
          <w:rFonts w:ascii="Sylfaen" w:hAnsi="Sylfaen"/>
          <w:bCs/>
          <w:sz w:val="26"/>
          <w:szCs w:val="26"/>
          <w:u w:val="none"/>
        </w:rPr>
        <w:t>Architecture</w:t>
      </w:r>
    </w:p>
    <w:p w:rsidR="00BB78CE" w:rsidRPr="00E03793" w:rsidRDefault="0057797A" w:rsidP="0057797A">
      <w:pPr>
        <w:pStyle w:val="Title"/>
        <w:rPr>
          <w:rFonts w:ascii="Sylfaen" w:hAnsi="Sylfaen"/>
          <w:bCs/>
          <w:sz w:val="24"/>
          <w:szCs w:val="24"/>
          <w:u w:val="none"/>
        </w:rPr>
      </w:pPr>
      <w:r w:rsidRPr="00E03793">
        <w:rPr>
          <w:rFonts w:ascii="Sylfaen" w:hAnsi="Sylfaen"/>
          <w:bCs/>
          <w:sz w:val="24"/>
          <w:szCs w:val="24"/>
          <w:u w:val="none"/>
        </w:rPr>
        <w:t xml:space="preserve">Department of </w:t>
      </w:r>
      <w:r w:rsidR="00B549A1">
        <w:rPr>
          <w:rFonts w:ascii="Sylfaen" w:hAnsi="Sylfaen"/>
          <w:bCs/>
          <w:sz w:val="24"/>
          <w:szCs w:val="24"/>
          <w:u w:val="none"/>
        </w:rPr>
        <w:t>Integrated Design</w:t>
      </w:r>
    </w:p>
    <w:p w:rsidR="00F71126" w:rsidRPr="00224267" w:rsidRDefault="00F71126" w:rsidP="009F0518">
      <w:pPr>
        <w:pStyle w:val="Title"/>
        <w:jc w:val="right"/>
        <w:rPr>
          <w:rFonts w:ascii="Sylfaen" w:hAnsi="Sylfaen"/>
          <w:b w:val="0"/>
          <w:sz w:val="20"/>
          <w:u w:val="none"/>
        </w:rPr>
      </w:pPr>
    </w:p>
    <w:p w:rsidR="00E03793" w:rsidRPr="00D4646E" w:rsidRDefault="00E03793" w:rsidP="00E03793">
      <w:pPr>
        <w:pStyle w:val="Title"/>
        <w:rPr>
          <w:rFonts w:ascii="Sylfaen" w:hAnsi="Sylfaen"/>
          <w:bCs/>
          <w:szCs w:val="22"/>
        </w:rPr>
      </w:pPr>
      <w:r w:rsidRPr="00D4646E">
        <w:rPr>
          <w:rFonts w:ascii="Sylfaen" w:hAnsi="Sylfaen"/>
          <w:bCs/>
          <w:szCs w:val="22"/>
        </w:rPr>
        <w:t>Post of Senior Lecturer Grade I/Senior Lecturer Grade II/ Lecturer (Probationary)</w:t>
      </w:r>
    </w:p>
    <w:p w:rsidR="00F35D53" w:rsidRPr="00224267" w:rsidRDefault="00F35D53" w:rsidP="00A13D9A">
      <w:pPr>
        <w:jc w:val="right"/>
        <w:rPr>
          <w:rFonts w:ascii="Sylfaen" w:hAnsi="Sylfaen"/>
        </w:rPr>
      </w:pPr>
    </w:p>
    <w:p w:rsidR="0016037C" w:rsidRPr="00224267" w:rsidRDefault="0016037C" w:rsidP="0016037C">
      <w:pPr>
        <w:pStyle w:val="BodyText"/>
        <w:spacing w:line="280" w:lineRule="exact"/>
        <w:rPr>
          <w:rFonts w:ascii="Sylfaen" w:hAnsi="Sylfaen"/>
          <w:sz w:val="20"/>
        </w:rPr>
      </w:pPr>
      <w:r w:rsidRPr="00224267">
        <w:rPr>
          <w:rFonts w:ascii="Sylfaen" w:hAnsi="Sylfaen"/>
          <w:sz w:val="20"/>
        </w:rPr>
        <w:t xml:space="preserve">The University of Moratuwa, Sri Lanka will </w:t>
      </w:r>
      <w:r w:rsidRPr="0057797A">
        <w:rPr>
          <w:rFonts w:ascii="Sylfaen" w:hAnsi="Sylfaen"/>
          <w:sz w:val="20"/>
        </w:rPr>
        <w:t xml:space="preserve">entertain applications for the post of Senior Lecturer Grade I/Senior Lecturer Grade II/Lecturer (Probationary) in the </w:t>
      </w:r>
      <w:r w:rsidR="0057797A" w:rsidRPr="0057797A">
        <w:rPr>
          <w:rFonts w:ascii="Sylfaen" w:hAnsi="Sylfaen"/>
          <w:b/>
          <w:sz w:val="20"/>
        </w:rPr>
        <w:t xml:space="preserve">Department of </w:t>
      </w:r>
      <w:r w:rsidR="00B549A1">
        <w:rPr>
          <w:rFonts w:ascii="Sylfaen" w:hAnsi="Sylfaen"/>
          <w:b/>
          <w:sz w:val="20"/>
        </w:rPr>
        <w:t>Integrated Design</w:t>
      </w:r>
      <w:r w:rsidR="0057797A" w:rsidRPr="0057797A">
        <w:rPr>
          <w:rFonts w:ascii="Sylfaen" w:hAnsi="Sylfaen"/>
          <w:bCs/>
          <w:sz w:val="20"/>
        </w:rPr>
        <w:t xml:space="preserve"> </w:t>
      </w:r>
      <w:r w:rsidRPr="0057797A">
        <w:rPr>
          <w:rFonts w:ascii="Sylfaen" w:hAnsi="Sylfaen"/>
          <w:bCs/>
          <w:sz w:val="20"/>
        </w:rPr>
        <w:t>from</w:t>
      </w:r>
      <w:r w:rsidRPr="00224267">
        <w:rPr>
          <w:rFonts w:ascii="Sylfaen" w:hAnsi="Sylfaen"/>
          <w:sz w:val="20"/>
        </w:rPr>
        <w:t xml:space="preserve"> among persons who hold the following qualifications.</w:t>
      </w:r>
    </w:p>
    <w:p w:rsidR="0016037C" w:rsidRDefault="0016037C" w:rsidP="006B4E8F">
      <w:pPr>
        <w:pStyle w:val="BodyText"/>
        <w:spacing w:line="280" w:lineRule="exact"/>
        <w:rPr>
          <w:rFonts w:ascii="Sylfaen" w:hAnsi="Sylfaen"/>
          <w:sz w:val="20"/>
        </w:rPr>
      </w:pPr>
    </w:p>
    <w:p w:rsidR="006B7A6B" w:rsidRPr="00933CE4" w:rsidRDefault="006B7A6B" w:rsidP="006B4E8F">
      <w:pPr>
        <w:pStyle w:val="BodyText"/>
        <w:spacing w:line="280" w:lineRule="exact"/>
        <w:rPr>
          <w:rFonts w:ascii="Sylfaen" w:hAnsi="Sylfaen"/>
          <w:b/>
          <w:sz w:val="20"/>
        </w:rPr>
      </w:pPr>
      <w:r w:rsidRPr="00224267">
        <w:rPr>
          <w:rFonts w:ascii="Sylfaen" w:hAnsi="Sylfaen"/>
          <w:sz w:val="20"/>
        </w:rPr>
        <w:t xml:space="preserve">Applications which should be on forms obtainable from </w:t>
      </w:r>
      <w:r w:rsidR="000C083B">
        <w:rPr>
          <w:rFonts w:ascii="Sylfaen" w:hAnsi="Sylfaen"/>
          <w:sz w:val="20"/>
        </w:rPr>
        <w:t>the</w:t>
      </w:r>
      <w:r w:rsidRPr="00224267">
        <w:rPr>
          <w:rFonts w:ascii="Sylfaen" w:hAnsi="Sylfaen"/>
          <w:sz w:val="20"/>
        </w:rPr>
        <w:t xml:space="preserve"> office</w:t>
      </w:r>
      <w:r w:rsidR="000C083B">
        <w:rPr>
          <w:rFonts w:ascii="Sylfaen" w:hAnsi="Sylfaen"/>
          <w:sz w:val="20"/>
        </w:rPr>
        <w:t xml:space="preserve"> of Senior Assistant Registrar/</w:t>
      </w:r>
      <w:bookmarkStart w:id="0" w:name="_GoBack"/>
      <w:bookmarkEnd w:id="0"/>
      <w:r w:rsidR="00A81219">
        <w:rPr>
          <w:rFonts w:ascii="Sylfaen" w:hAnsi="Sylfaen"/>
          <w:sz w:val="20"/>
        </w:rPr>
        <w:t>Academic</w:t>
      </w:r>
      <w:r w:rsidR="00A81219" w:rsidRPr="00224267">
        <w:rPr>
          <w:rFonts w:ascii="Sylfaen" w:hAnsi="Sylfaen"/>
          <w:sz w:val="20"/>
        </w:rPr>
        <w:t xml:space="preserve"> </w:t>
      </w:r>
      <w:r w:rsidR="00A81219">
        <w:rPr>
          <w:rFonts w:ascii="Sylfaen" w:hAnsi="Sylfaen"/>
          <w:sz w:val="20"/>
        </w:rPr>
        <w:t>Establishment</w:t>
      </w:r>
      <w:r w:rsidR="000C083B">
        <w:rPr>
          <w:rFonts w:ascii="Sylfaen" w:hAnsi="Sylfaen"/>
          <w:sz w:val="20"/>
        </w:rPr>
        <w:t xml:space="preserve"> </w:t>
      </w:r>
      <w:r w:rsidRPr="00224267">
        <w:rPr>
          <w:rFonts w:ascii="Sylfaen" w:hAnsi="Sylfaen"/>
          <w:sz w:val="20"/>
        </w:rPr>
        <w:t xml:space="preserve">should be sent under </w:t>
      </w:r>
      <w:r w:rsidRPr="00933CE4">
        <w:rPr>
          <w:rFonts w:ascii="Sylfaen" w:hAnsi="Sylfaen"/>
          <w:sz w:val="20"/>
        </w:rPr>
        <w:t xml:space="preserve">registered cover to reach </w:t>
      </w:r>
      <w:r w:rsidR="00C378AA" w:rsidRPr="00933CE4">
        <w:rPr>
          <w:rFonts w:ascii="Sylfaen" w:hAnsi="Sylfaen"/>
          <w:sz w:val="20"/>
        </w:rPr>
        <w:t xml:space="preserve">the Senior Assistant Registrar/Establishments Division, </w:t>
      </w:r>
      <w:r w:rsidRPr="00933CE4">
        <w:rPr>
          <w:rFonts w:ascii="Sylfaen" w:hAnsi="Sylfaen"/>
          <w:sz w:val="20"/>
        </w:rPr>
        <w:t xml:space="preserve">University of Moratuwa, Moratuwa </w:t>
      </w:r>
      <w:r w:rsidRPr="00933CE4">
        <w:rPr>
          <w:rFonts w:ascii="Sylfaen" w:hAnsi="Sylfaen"/>
          <w:b/>
          <w:sz w:val="20"/>
        </w:rPr>
        <w:t>on or before</w:t>
      </w:r>
      <w:r w:rsidR="000C083B">
        <w:rPr>
          <w:rFonts w:ascii="Sylfaen" w:hAnsi="Sylfaen"/>
          <w:b/>
          <w:sz w:val="20"/>
        </w:rPr>
        <w:t xml:space="preserve"> 22.04.</w:t>
      </w:r>
      <w:r w:rsidR="00933CE4" w:rsidRPr="00933CE4">
        <w:rPr>
          <w:rFonts w:ascii="Sylfaen" w:hAnsi="Sylfaen"/>
          <w:b/>
          <w:sz w:val="20"/>
        </w:rPr>
        <w:t xml:space="preserve"> 2019</w:t>
      </w:r>
      <w:r w:rsidR="001C5BEF" w:rsidRPr="00933CE4">
        <w:rPr>
          <w:rFonts w:ascii="Sylfaen" w:hAnsi="Sylfaen"/>
          <w:b/>
          <w:sz w:val="20"/>
        </w:rPr>
        <w:t>.</w:t>
      </w:r>
    </w:p>
    <w:p w:rsidR="00630DA9" w:rsidRDefault="00630DA9" w:rsidP="00630DA9">
      <w:pPr>
        <w:tabs>
          <w:tab w:val="left" w:pos="2268"/>
          <w:tab w:val="left" w:pos="6237"/>
        </w:tabs>
        <w:ind w:left="2268" w:hanging="1984"/>
        <w:jc w:val="both"/>
        <w:rPr>
          <w:rFonts w:ascii="Sylfaen" w:hAnsi="Sylfaen"/>
          <w:i/>
          <w:iCs/>
        </w:rPr>
      </w:pPr>
    </w:p>
    <w:p w:rsidR="00E27D64" w:rsidRDefault="00E27D64" w:rsidP="00E27D64">
      <w:pPr>
        <w:tabs>
          <w:tab w:val="left" w:pos="810"/>
        </w:tabs>
        <w:ind w:left="810" w:right="234" w:hanging="810"/>
        <w:jc w:val="both"/>
        <w:rPr>
          <w:rFonts w:ascii="Sylfaen" w:hAnsi="Sylfaen"/>
          <w:b/>
          <w:bCs/>
        </w:rPr>
      </w:pPr>
      <w:r w:rsidRPr="00156D65">
        <w:rPr>
          <w:rFonts w:ascii="Sylfaen" w:hAnsi="Sylfaen"/>
          <w:b/>
          <w:bCs/>
        </w:rPr>
        <w:t>Area</w:t>
      </w:r>
      <w:r>
        <w:rPr>
          <w:rFonts w:ascii="Sylfaen" w:hAnsi="Sylfaen"/>
          <w:b/>
          <w:bCs/>
        </w:rPr>
        <w:t>s</w:t>
      </w:r>
      <w:r w:rsidRPr="00156D65">
        <w:rPr>
          <w:rFonts w:ascii="Sylfaen" w:hAnsi="Sylfaen"/>
          <w:b/>
          <w:bCs/>
        </w:rPr>
        <w:t xml:space="preserve"> of </w:t>
      </w:r>
      <w:r w:rsidR="000C083B" w:rsidRPr="00156D65">
        <w:rPr>
          <w:rFonts w:ascii="Sylfaen" w:hAnsi="Sylfaen"/>
          <w:b/>
          <w:bCs/>
        </w:rPr>
        <w:t>Expertise</w:t>
      </w:r>
      <w:r w:rsidR="000C083B">
        <w:rPr>
          <w:rFonts w:ascii="Sylfaen" w:hAnsi="Sylfaen"/>
          <w:b/>
          <w:bCs/>
        </w:rPr>
        <w:t xml:space="preserve"> and experience</w:t>
      </w:r>
      <w:r>
        <w:rPr>
          <w:rFonts w:ascii="Sylfaen" w:hAnsi="Sylfaen"/>
          <w:b/>
          <w:bCs/>
        </w:rPr>
        <w:t xml:space="preserve">– </w:t>
      </w:r>
    </w:p>
    <w:p w:rsidR="00B549A1" w:rsidRDefault="00B549A1" w:rsidP="00B549A1">
      <w:pPr>
        <w:pStyle w:val="ListParagraph"/>
        <w:numPr>
          <w:ilvl w:val="0"/>
          <w:numId w:val="41"/>
        </w:numPr>
        <w:tabs>
          <w:tab w:val="left" w:pos="810"/>
        </w:tabs>
        <w:ind w:right="234"/>
        <w:jc w:val="both"/>
        <w:rPr>
          <w:rFonts w:ascii="Sylfaen" w:hAnsi="Sylfaen"/>
          <w:bCs/>
        </w:rPr>
      </w:pPr>
      <w:r>
        <w:rPr>
          <w:rFonts w:ascii="Sylfaen" w:hAnsi="Sylfaen"/>
          <w:bCs/>
        </w:rPr>
        <w:t>Communication Desig</w:t>
      </w:r>
      <w:r w:rsidR="000C083B">
        <w:rPr>
          <w:rFonts w:ascii="Sylfaen" w:hAnsi="Sylfaen"/>
          <w:bCs/>
        </w:rPr>
        <w:t xml:space="preserve">n - </w:t>
      </w:r>
      <w:r>
        <w:rPr>
          <w:rFonts w:ascii="Sylfaen" w:hAnsi="Sylfaen"/>
          <w:bCs/>
        </w:rPr>
        <w:t>AV Pre Production Process, AV Production Process, AV Post Production Process, Computer Application, visual Communication, Introduction to User Interface Design, Spatial and Interactive Media, Interaction Design, User Experience Design and Introduction of Sound Design</w:t>
      </w:r>
    </w:p>
    <w:p w:rsidR="00D4646E" w:rsidRDefault="00D4646E" w:rsidP="00D4646E">
      <w:pPr>
        <w:pStyle w:val="ListParagraph"/>
        <w:tabs>
          <w:tab w:val="left" w:pos="810"/>
        </w:tabs>
        <w:ind w:left="1530" w:right="234"/>
        <w:jc w:val="both"/>
        <w:rPr>
          <w:rFonts w:ascii="Sylfaen" w:hAnsi="Sylfaen"/>
          <w:bCs/>
        </w:rPr>
      </w:pPr>
    </w:p>
    <w:p w:rsidR="00D4646E" w:rsidRDefault="00D4646E" w:rsidP="00B549A1">
      <w:pPr>
        <w:pStyle w:val="ListParagraph"/>
        <w:numPr>
          <w:ilvl w:val="0"/>
          <w:numId w:val="41"/>
        </w:numPr>
        <w:tabs>
          <w:tab w:val="left" w:pos="810"/>
        </w:tabs>
        <w:ind w:right="234"/>
        <w:jc w:val="both"/>
        <w:rPr>
          <w:rFonts w:ascii="Sylfaen" w:hAnsi="Sylfaen"/>
          <w:bCs/>
        </w:rPr>
      </w:pPr>
      <w:r>
        <w:rPr>
          <w:rFonts w:ascii="Sylfaen" w:hAnsi="Sylfaen"/>
          <w:bCs/>
        </w:rPr>
        <w:t>Recognized Po</w:t>
      </w:r>
      <w:r w:rsidR="000C083B">
        <w:rPr>
          <w:rFonts w:ascii="Sylfaen" w:hAnsi="Sylfaen"/>
          <w:bCs/>
        </w:rPr>
        <w:t xml:space="preserve">stgraduate qualification in </w:t>
      </w:r>
      <w:r>
        <w:rPr>
          <w:rFonts w:ascii="Sylfaen" w:hAnsi="Sylfaen"/>
          <w:bCs/>
        </w:rPr>
        <w:t xml:space="preserve">Media &amp; Communication acceptable </w:t>
      </w:r>
      <w:r w:rsidR="00F81856">
        <w:rPr>
          <w:rFonts w:ascii="Sylfaen" w:hAnsi="Sylfaen"/>
          <w:bCs/>
        </w:rPr>
        <w:t>as an</w:t>
      </w:r>
      <w:r>
        <w:rPr>
          <w:rFonts w:ascii="Sylfaen" w:hAnsi="Sylfaen"/>
          <w:bCs/>
        </w:rPr>
        <w:t xml:space="preserve"> added qualification</w:t>
      </w:r>
    </w:p>
    <w:p w:rsidR="000573DF" w:rsidRPr="004F7ACF" w:rsidRDefault="000573DF" w:rsidP="00BB78CE">
      <w:pPr>
        <w:tabs>
          <w:tab w:val="left" w:pos="6237"/>
        </w:tabs>
        <w:jc w:val="both"/>
        <w:rPr>
          <w:rFonts w:ascii="Sylfaen" w:hAnsi="Sylfaen"/>
          <w:iCs/>
        </w:rPr>
      </w:pPr>
    </w:p>
    <w:p w:rsidR="00F71126"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D4646E" w:rsidRPr="00224267" w:rsidRDefault="00D4646E" w:rsidP="006B4E8F">
      <w:pPr>
        <w:spacing w:line="280" w:lineRule="exact"/>
        <w:jc w:val="both"/>
        <w:rPr>
          <w:rFonts w:ascii="Sylfaen" w:hAnsi="Sylfaen"/>
          <w:b/>
        </w:rPr>
      </w:pPr>
    </w:p>
    <w:p w:rsidR="00F71126" w:rsidRPr="00224267" w:rsidRDefault="00BE72B0" w:rsidP="006B4E8F">
      <w:pPr>
        <w:spacing w:line="280" w:lineRule="exact"/>
        <w:jc w:val="both"/>
        <w:rPr>
          <w:rFonts w:ascii="Sylfaen" w:hAnsi="Sylfaen"/>
        </w:rPr>
      </w:pPr>
      <w:r w:rsidRPr="00224267">
        <w:rPr>
          <w:rFonts w:ascii="Sylfaen" w:hAnsi="Sylfaen"/>
        </w:rPr>
        <w:t xml:space="preserve"> </w:t>
      </w: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3177A4" w:rsidRPr="00224267">
              <w:rPr>
                <w:rFonts w:ascii="Sylfaen" w:hAnsi="Sylfaen"/>
                <w:sz w:val="20"/>
                <w:szCs w:val="20"/>
              </w:rPr>
              <w:t xml:space="preserve"> </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D4646E" w:rsidRDefault="00D4646E" w:rsidP="003177A4">
            <w:pPr>
              <w:pStyle w:val="Default"/>
              <w:jc w:val="center"/>
              <w:rPr>
                <w:rFonts w:ascii="Sylfaen" w:hAnsi="Sylfaen"/>
                <w:b/>
                <w:bCs/>
                <w:sz w:val="20"/>
                <w:szCs w:val="20"/>
                <w:u w:val="single"/>
              </w:rPr>
            </w:pPr>
          </w:p>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D4646E" w:rsidRPr="00224267" w:rsidRDefault="00D4646E" w:rsidP="00D4646E">
            <w:pPr>
              <w:pStyle w:val="BodyTextIndent"/>
              <w:spacing w:line="280" w:lineRule="exact"/>
              <w:ind w:left="0"/>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lastRenderedPageBreak/>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 xml:space="preserve">At least twelve (12) </w:t>
            </w:r>
            <w:r w:rsidR="007879C8" w:rsidRPr="00224267">
              <w:rPr>
                <w:rFonts w:ascii="Sylfaen" w:hAnsi="Sylfaen"/>
                <w:sz w:val="20"/>
                <w:szCs w:val="20"/>
              </w:rPr>
              <w:t>years’ experience</w:t>
            </w:r>
            <w:r w:rsidRPr="00224267">
              <w:rPr>
                <w:rFonts w:ascii="Sylfaen" w:hAnsi="Sylfaen"/>
                <w:sz w:val="20"/>
                <w:szCs w:val="20"/>
              </w:rPr>
              <w:t xml:space="preserv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B677C4" w:rsidRPr="003B08D4" w:rsidRDefault="00E163E2" w:rsidP="003B08D4">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224267" w:rsidRPr="007879C8" w:rsidRDefault="00E163E2" w:rsidP="007879C8">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E80AAD">
        <w:rPr>
          <w:rFonts w:ascii="Sylfaen" w:hAnsi="Sylfaen"/>
          <w:sz w:val="20"/>
        </w:rPr>
        <w:t xml:space="preserve">eave of one </w:t>
      </w:r>
      <w:r w:rsidR="00892285" w:rsidRPr="00224267">
        <w:rPr>
          <w:rFonts w:ascii="Sylfaen" w:hAnsi="Sylfaen"/>
          <w:sz w:val="20"/>
        </w:rPr>
        <w:t xml:space="preserve">year duration with </w:t>
      </w:r>
      <w:r w:rsidRPr="00224267">
        <w:rPr>
          <w:rFonts w:ascii="Sylfaen" w:hAnsi="Sylfaen"/>
          <w:sz w:val="20"/>
        </w:rPr>
        <w:t>pay</w:t>
      </w:r>
      <w:r w:rsidR="00892285" w:rsidRPr="00224267">
        <w:rPr>
          <w:rFonts w:ascii="Sylfaen" w:hAnsi="Sylfaen"/>
          <w:sz w:val="20"/>
        </w:rPr>
        <w:t xml:space="preserve"> or</w:t>
      </w:r>
      <w:r w:rsidR="00D135A0">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9"/>
        <w:gridCol w:w="476"/>
        <w:gridCol w:w="7956"/>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r w:rsidR="00E163E2" w:rsidRPr="00224267">
              <w:rPr>
                <w:rFonts w:ascii="Sylfaen" w:hAnsi="Sylfaen"/>
                <w:color w:val="000000"/>
                <w:sz w:val="20"/>
                <w:lang w:bidi="si-LK"/>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342429" w:rsidRPr="00224267">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DA7761">
        <w:rPr>
          <w:rFonts w:ascii="Sylfaen" w:hAnsi="Sylfaen"/>
          <w:sz w:val="20"/>
        </w:rPr>
        <w:t xml:space="preserve"> </w:t>
      </w:r>
      <w:r w:rsidRPr="00224267">
        <w:rPr>
          <w:rFonts w:ascii="Sylfaen" w:hAnsi="Sylfaen"/>
          <w:sz w:val="20"/>
        </w:rPr>
        <w:t>University</w:t>
      </w:r>
      <w:r w:rsidR="00DA7761">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w:t>
      </w:r>
      <w:r w:rsidR="007879C8" w:rsidRPr="00224267">
        <w:rPr>
          <w:rFonts w:ascii="Sylfaen" w:hAnsi="Sylfaen"/>
          <w:sz w:val="20"/>
        </w:rPr>
        <w:t>one-year</w:t>
      </w:r>
      <w:r w:rsidR="00892285" w:rsidRPr="00224267">
        <w:rPr>
          <w:rFonts w:ascii="Sylfaen" w:hAnsi="Sylfaen"/>
          <w:sz w:val="20"/>
        </w:rPr>
        <w:t xml:space="preserve"> duration </w:t>
      </w:r>
      <w:r w:rsidR="003B7D5B" w:rsidRPr="00224267">
        <w:rPr>
          <w:rFonts w:ascii="Sylfaen" w:hAnsi="Sylfaen"/>
          <w:sz w:val="20"/>
        </w:rPr>
        <w:t>with pay</w:t>
      </w:r>
      <w:r w:rsidR="00224267" w:rsidRPr="00224267">
        <w:rPr>
          <w:rFonts w:ascii="Sylfaen" w:hAnsi="Sylfaen"/>
          <w:sz w:val="20"/>
        </w:rPr>
        <w:t xml:space="preserve"> </w:t>
      </w:r>
      <w:r w:rsidR="003B7D5B" w:rsidRPr="00224267">
        <w:rPr>
          <w:rFonts w:ascii="Sylfaen" w:hAnsi="Sylfaen"/>
          <w:sz w:val="20"/>
        </w:rPr>
        <w:t>or</w:t>
      </w:r>
      <w:r w:rsidR="00224267" w:rsidRPr="00224267">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Pr="00224267">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Default="006A2B26" w:rsidP="00096137">
      <w:pPr>
        <w:pStyle w:val="BodyTextIndent"/>
        <w:tabs>
          <w:tab w:val="clear" w:pos="900"/>
          <w:tab w:val="left" w:pos="2160"/>
          <w:tab w:val="left" w:pos="3960"/>
        </w:tabs>
        <w:spacing w:line="280" w:lineRule="exact"/>
        <w:ind w:left="0"/>
        <w:jc w:val="both"/>
        <w:rPr>
          <w:rFonts w:ascii="Sylfaen" w:hAnsi="Sylfaen"/>
          <w:sz w:val="20"/>
        </w:rPr>
      </w:pPr>
    </w:p>
    <w:p w:rsidR="00FB1663" w:rsidRDefault="00FB1663" w:rsidP="00096137">
      <w:pPr>
        <w:pStyle w:val="BodyTextIndent"/>
        <w:tabs>
          <w:tab w:val="clear" w:pos="900"/>
          <w:tab w:val="left" w:pos="2160"/>
          <w:tab w:val="left" w:pos="3960"/>
        </w:tabs>
        <w:spacing w:line="280" w:lineRule="exact"/>
        <w:ind w:left="0"/>
        <w:jc w:val="both"/>
        <w:rPr>
          <w:rFonts w:ascii="Sylfaen" w:hAnsi="Sylfaen"/>
          <w:sz w:val="20"/>
        </w:rPr>
      </w:pPr>
    </w:p>
    <w:p w:rsidR="00FB1663" w:rsidRPr="00224267" w:rsidRDefault="00FB1663" w:rsidP="00096137">
      <w:pPr>
        <w:pStyle w:val="BodyTextIndent"/>
        <w:tabs>
          <w:tab w:val="clear" w:pos="90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
        <w:gridCol w:w="548"/>
        <w:gridCol w:w="475"/>
        <w:gridCol w:w="7958"/>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Default="00F71126" w:rsidP="000E24A1">
      <w:pPr>
        <w:pStyle w:val="BodyTextIndent"/>
        <w:numPr>
          <w:ilvl w:val="0"/>
          <w:numId w:val="38"/>
        </w:numPr>
        <w:tabs>
          <w:tab w:val="clear" w:pos="900"/>
          <w:tab w:val="left" w:pos="2160"/>
          <w:tab w:val="left" w:pos="3960"/>
        </w:tabs>
        <w:spacing w:line="280" w:lineRule="exact"/>
        <w:jc w:val="both"/>
        <w:rPr>
          <w:rFonts w:ascii="Sylfaen" w:hAnsi="Sylfaen"/>
          <w:sz w:val="20"/>
        </w:rPr>
      </w:pPr>
      <w:r w:rsidRPr="00527CEF">
        <w:rPr>
          <w:rFonts w:ascii="Sylfaen" w:hAnsi="Sylfaen"/>
          <w:sz w:val="20"/>
        </w:rPr>
        <w:t>An a</w:t>
      </w:r>
      <w:r w:rsidR="0050047F" w:rsidRPr="00527CEF">
        <w:rPr>
          <w:rFonts w:ascii="Sylfaen" w:hAnsi="Sylfaen"/>
          <w:sz w:val="20"/>
        </w:rPr>
        <w:t xml:space="preserve">pplicant who is eligible under (ii), (iii) and (iv) </w:t>
      </w:r>
      <w:r w:rsidRPr="00527CEF">
        <w:rPr>
          <w:rFonts w:ascii="Sylfaen" w:hAnsi="Sylfaen"/>
          <w:sz w:val="20"/>
        </w:rPr>
        <w:t>above could be considered for appointment only if applicants qualified under (</w:t>
      </w:r>
      <w:r w:rsidR="00FB1663" w:rsidRPr="00527CEF">
        <w:rPr>
          <w:rFonts w:ascii="Sylfaen" w:hAnsi="Sylfaen"/>
          <w:sz w:val="20"/>
        </w:rPr>
        <w:t>i</w:t>
      </w:r>
      <w:r w:rsidRPr="00527CEF">
        <w:rPr>
          <w:rFonts w:ascii="Sylfaen" w:hAnsi="Sylfaen"/>
          <w:sz w:val="20"/>
        </w:rPr>
        <w:t>) above are either not available or evaluated and considered as unsatisfactory by the Selection Committee.  Such appointment would require a special justification and approval of the University Grants Commission.</w:t>
      </w:r>
    </w:p>
    <w:p w:rsidR="00527CEF" w:rsidRPr="00527CEF" w:rsidRDefault="00527CEF" w:rsidP="00527CEF">
      <w:pPr>
        <w:pStyle w:val="BodyTextIndent"/>
        <w:tabs>
          <w:tab w:val="clear" w:pos="540"/>
          <w:tab w:val="clear" w:pos="90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r w:rsidRPr="00224267">
        <w:rPr>
          <w:rFonts w:ascii="Sylfaen" w:hAnsi="Sylfaen"/>
          <w:sz w:val="20"/>
        </w:rPr>
        <w:t xml:space="preserve"> </w:t>
      </w:r>
    </w:p>
    <w:p w:rsidR="00F11FB3" w:rsidRPr="00224267" w:rsidRDefault="00F11FB3" w:rsidP="006B4E8F">
      <w:pPr>
        <w:pStyle w:val="ListParagraph"/>
        <w:spacing w:line="280" w:lineRule="exact"/>
        <w:rPr>
          <w:rFonts w:ascii="Sylfaen" w:hAnsi="Sylfaen"/>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r w:rsidR="00F11FB3" w:rsidRPr="00EE70B6">
        <w:rPr>
          <w:rFonts w:ascii="Sylfaen" w:hAnsi="Sylfaen"/>
          <w:b/>
        </w:rPr>
        <w:t xml:space="preserve"> </w:t>
      </w:r>
    </w:p>
    <w:p w:rsidR="00224267" w:rsidRPr="00224267" w:rsidRDefault="00224267" w:rsidP="00224267">
      <w:pPr>
        <w:pStyle w:val="BodyText"/>
        <w:rPr>
          <w:rFonts w:ascii="Sylfaen" w:hAnsi="Sylfaen"/>
          <w:b/>
          <w:sz w:val="20"/>
          <w:u w:val="single"/>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w:t>
      </w:r>
      <w:r w:rsidR="00E61862" w:rsidRPr="00C60D04">
        <w:rPr>
          <w:sz w:val="20"/>
        </w:rPr>
        <w:t xml:space="preserve"> </w:t>
      </w:r>
      <w:r w:rsidR="00E61862" w:rsidRPr="00C60D04">
        <w:rPr>
          <w:rFonts w:ascii="Sylfaen" w:hAnsi="Sylfaen"/>
          <w:iCs/>
          <w:sz w:val="20"/>
        </w:rPr>
        <w:t>91,310</w:t>
      </w:r>
      <w:r w:rsidR="00984485">
        <w:rPr>
          <w:rFonts w:ascii="Sylfaen" w:hAnsi="Sylfaen"/>
          <w:iCs/>
          <w:sz w:val="20"/>
        </w:rPr>
        <w:t xml:space="preserve"> - 7 x 2,170 -106,500 [U-AC 3 (</w:t>
      </w:r>
      <w:r w:rsidR="00E61862" w:rsidRPr="00C60D04">
        <w:rPr>
          <w:rFonts w:ascii="Sylfaen" w:hAnsi="Sylfaen"/>
          <w:iCs/>
          <w:sz w:val="20"/>
        </w:rPr>
        <w:t>I)] w.e.f.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 xml:space="preserve">Rs. </w:t>
      </w:r>
      <w:r w:rsidR="00527CEF">
        <w:rPr>
          <w:rFonts w:ascii="Sylfaen" w:hAnsi="Sylfaen"/>
          <w:bCs/>
          <w:sz w:val="20"/>
        </w:rPr>
        <w:t>81,638</w:t>
      </w:r>
      <w:r w:rsidRPr="00C60D04">
        <w:rPr>
          <w:rFonts w:ascii="Sylfaen" w:hAnsi="Sylfaen"/>
          <w:bCs/>
          <w:sz w:val="20"/>
        </w:rPr>
        <w:t>/- p.m</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EE70B6" w:rsidRPr="00224267" w:rsidRDefault="00EE70B6"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w:t>
      </w:r>
      <w:r w:rsidR="00E61862" w:rsidRPr="00C60D04">
        <w:rPr>
          <w:sz w:val="20"/>
        </w:rPr>
        <w:t xml:space="preserve"> </w:t>
      </w:r>
      <w:r w:rsidR="00E61862" w:rsidRPr="00C60D04">
        <w:rPr>
          <w:rFonts w:ascii="Sylfaen" w:hAnsi="Sylfaen"/>
          <w:iCs/>
          <w:sz w:val="20"/>
        </w:rPr>
        <w:t>79,360 - 11 x 1,630 - 97,290 [U-AC 3 (II)] w.e.f. 01.01.2020</w:t>
      </w:r>
    </w:p>
    <w:p w:rsidR="00E61862" w:rsidRPr="00C60D04" w:rsidRDefault="00E61862" w:rsidP="00E61862">
      <w:pPr>
        <w:pStyle w:val="BodyText"/>
        <w:tabs>
          <w:tab w:val="left" w:pos="540"/>
          <w:tab w:val="left" w:pos="3150"/>
          <w:tab w:val="left" w:pos="3420"/>
        </w:tabs>
        <w:ind w:left="90" w:right="54"/>
        <w:rPr>
          <w:rFonts w:ascii="Sylfaen" w:hAnsi="Sylfaen"/>
          <w:b/>
          <w:i/>
          <w:iCs/>
          <w:sz w:val="20"/>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 xml:space="preserve">Rs. </w:t>
      </w:r>
      <w:r w:rsidR="00527CEF">
        <w:rPr>
          <w:rFonts w:ascii="Sylfaen" w:hAnsi="Sylfaen"/>
          <w:bCs/>
          <w:sz w:val="20"/>
        </w:rPr>
        <w:t>71,028</w:t>
      </w:r>
      <w:r w:rsidRPr="00C60D04">
        <w:rPr>
          <w:rFonts w:ascii="Sylfaen" w:hAnsi="Sylfaen"/>
          <w:bCs/>
          <w:sz w:val="20"/>
        </w:rPr>
        <w:t>/- p.m</w:t>
      </w:r>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151% of salary will be paid </w:t>
      </w:r>
    </w:p>
    <w:p w:rsidR="00224267" w:rsidRPr="00224267" w:rsidRDefault="00224267" w:rsidP="00E61862">
      <w:pPr>
        <w:pStyle w:val="BodyText"/>
        <w:tabs>
          <w:tab w:val="left" w:pos="540"/>
          <w:tab w:val="left" w:pos="3150"/>
          <w:tab w:val="left" w:pos="3420"/>
        </w:tabs>
        <w:ind w:left="90" w:right="54"/>
        <w:rPr>
          <w:rFonts w:ascii="Sylfaen" w:hAnsi="Sylfaen"/>
          <w:b/>
          <w:i/>
          <w:iCs/>
          <w:sz w:val="20"/>
        </w:rPr>
      </w:pPr>
    </w:p>
    <w:p w:rsidR="00E61862" w:rsidRPr="00C60D04" w:rsidRDefault="00224267" w:rsidP="00E61862">
      <w:pPr>
        <w:pStyle w:val="BodyText"/>
        <w:tabs>
          <w:tab w:val="left" w:pos="540"/>
          <w:tab w:val="left" w:pos="3150"/>
          <w:tab w:val="left" w:pos="3420"/>
          <w:tab w:val="left" w:pos="5760"/>
        </w:tabs>
        <w:ind w:left="90" w:right="54"/>
        <w:rPr>
          <w:rFonts w:ascii="Sylfaen" w:hAnsi="Sylfaen"/>
          <w:b/>
          <w:i/>
          <w:iCs/>
          <w:sz w:val="20"/>
        </w:rPr>
      </w:pPr>
      <w:r w:rsidRPr="00224267">
        <w:rPr>
          <w:rFonts w:ascii="Sylfaen" w:hAnsi="Sylfaen"/>
          <w:iCs/>
          <w:sz w:val="20"/>
        </w:rPr>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r>
      <w:r w:rsidR="00E61862" w:rsidRPr="00C60D04">
        <w:rPr>
          <w:rFonts w:ascii="Sylfaen" w:hAnsi="Sylfaen"/>
          <w:iCs/>
          <w:sz w:val="20"/>
        </w:rPr>
        <w:t>Rs. 54,600 - 10 x 1,335 - 67,950 p.m. [U-AC 3 (IV)] w.e.f. 01.01.2020</w:t>
      </w:r>
    </w:p>
    <w:p w:rsidR="00E61862" w:rsidRPr="00C60D04" w:rsidRDefault="00E61862" w:rsidP="00E61862">
      <w:pPr>
        <w:pStyle w:val="BodyText"/>
        <w:tabs>
          <w:tab w:val="left" w:pos="540"/>
          <w:tab w:val="left" w:pos="3150"/>
          <w:tab w:val="left" w:pos="3420"/>
        </w:tabs>
        <w:ind w:left="90" w:right="54"/>
        <w:rPr>
          <w:rFonts w:ascii="Sylfaen" w:hAnsi="Sylfaen" w:cs="Iskoola Pota"/>
          <w:b/>
          <w:i/>
          <w:iCs/>
          <w:sz w:val="20"/>
          <w:lang w:bidi="si-LK"/>
        </w:rPr>
      </w:pP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sz w:val="20"/>
        </w:rPr>
        <w:t xml:space="preserve">will be placed on the initial salary step of </w:t>
      </w:r>
      <w:r w:rsidRPr="00C60D04">
        <w:rPr>
          <w:rFonts w:ascii="Sylfaen" w:hAnsi="Sylfaen"/>
          <w:bCs/>
          <w:sz w:val="20"/>
        </w:rPr>
        <w:t xml:space="preserve">Rs. </w:t>
      </w:r>
      <w:r w:rsidR="00527CEF">
        <w:rPr>
          <w:rFonts w:ascii="Sylfaen" w:hAnsi="Sylfaen"/>
          <w:bCs/>
          <w:sz w:val="20"/>
        </w:rPr>
        <w:t>49,053</w:t>
      </w:r>
      <w:r w:rsidRPr="00C60D04">
        <w:rPr>
          <w:rFonts w:ascii="Sylfaen" w:hAnsi="Sylfaen"/>
          <w:bCs/>
          <w:sz w:val="20"/>
        </w:rPr>
        <w:t>/- p.m</w:t>
      </w:r>
      <w:r w:rsidRPr="00C60D04">
        <w:rPr>
          <w:rFonts w:ascii="Sylfaen" w:hAnsi="Sylfaen"/>
          <w:iCs/>
          <w:sz w:val="20"/>
        </w:rPr>
        <w:t xml:space="preserve"> </w:t>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r>
      <w:r w:rsidRPr="00C60D04">
        <w:rPr>
          <w:rFonts w:ascii="Sylfaen" w:hAnsi="Sylfaen"/>
          <w:iCs/>
          <w:sz w:val="20"/>
        </w:rPr>
        <w:tab/>
        <w:t xml:space="preserve">Academic Allowance# of 115% of salary will be paid </w:t>
      </w:r>
    </w:p>
    <w:p w:rsidR="008F5DF7" w:rsidRDefault="008F5DF7" w:rsidP="00E61862">
      <w:pPr>
        <w:pStyle w:val="BodyText"/>
        <w:tabs>
          <w:tab w:val="left" w:pos="540"/>
          <w:tab w:val="left" w:pos="3150"/>
          <w:tab w:val="left" w:pos="3420"/>
          <w:tab w:val="left" w:pos="5400"/>
        </w:tabs>
        <w:ind w:left="90" w:right="54"/>
        <w:rPr>
          <w:rFonts w:ascii="Sylfaen" w:hAnsi="Sylfaen"/>
        </w:rPr>
      </w:pPr>
    </w:p>
    <w:p w:rsidR="00E61862" w:rsidRDefault="00E61862" w:rsidP="00527CEF">
      <w:pPr>
        <w:ind w:left="142"/>
        <w:jc w:val="both"/>
        <w:rPr>
          <w:rFonts w:ascii="Sylfaen" w:hAnsi="Sylfaen"/>
        </w:rPr>
      </w:pPr>
      <w:r w:rsidRPr="00C60D04">
        <w:rPr>
          <w:rFonts w:ascii="Sylfaen" w:hAnsi="Sylfaen"/>
        </w:rPr>
        <w:t>In addition to the above salary cost of living allowance and other approved allowances will be paid to the selected candidate/s.</w:t>
      </w:r>
    </w:p>
    <w:p w:rsidR="00E61862" w:rsidRPr="00C60D04" w:rsidRDefault="00E61862" w:rsidP="00E61862">
      <w:pPr>
        <w:tabs>
          <w:tab w:val="left" w:pos="540"/>
        </w:tabs>
        <w:ind w:left="540" w:hanging="252"/>
        <w:jc w:val="both"/>
        <w:rPr>
          <w:rFonts w:ascii="Sylfaen" w:hAnsi="Sylfaen"/>
          <w:sz w:val="6"/>
        </w:rPr>
      </w:pPr>
    </w:p>
    <w:p w:rsidR="00E61862" w:rsidRPr="00C60D04" w:rsidRDefault="00E61862" w:rsidP="00E61862">
      <w:pPr>
        <w:tabs>
          <w:tab w:val="left" w:pos="540"/>
        </w:tabs>
        <w:ind w:left="540" w:hanging="252"/>
        <w:jc w:val="both"/>
        <w:rPr>
          <w:rFonts w:ascii="Sylfaen" w:hAnsi="Sylfaen"/>
        </w:rPr>
      </w:pPr>
      <w:r w:rsidRPr="00C60D04">
        <w:rPr>
          <w:rFonts w:ascii="Sylfaen" w:hAnsi="Sylfaen"/>
        </w:rPr>
        <w:t xml:space="preserve"># </w:t>
      </w:r>
      <w:r w:rsidRPr="00C60D04">
        <w:rPr>
          <w:rFonts w:ascii="Sylfaen" w:hAnsi="Sylfaen"/>
        </w:rPr>
        <w:tab/>
        <w:t xml:space="preserve">Salary and Academic Allowance will be paid according to the University Grants Commission Circular No. 17/2016 (v) dated 01.06.2018 and No. 17/2016 (vi) dated 14.06.2018, Commission Circular No. 13/2017 dated 15.06.2017 and Department of Management Services Circular No. 04/2016 dated 18.08.2016. </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0C083B" w:rsidRDefault="00F912B8"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BB78CE" w:rsidRDefault="000C083B" w:rsidP="00C502A3">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19.03.2019</w:t>
      </w:r>
    </w:p>
    <w:sectPr w:rsidR="00BB78CE" w:rsidSect="00342429">
      <w:footerReference w:type="default" r:id="rId8"/>
      <w:pgSz w:w="11909" w:h="16834" w:code="9"/>
      <w:pgMar w:top="720" w:right="749" w:bottom="4" w:left="1170" w:header="720" w:footer="432"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292A" w:rsidRDefault="00EB292A">
      <w:r>
        <w:separator/>
      </w:r>
    </w:p>
  </w:endnote>
  <w:endnote w:type="continuationSeparator" w:id="0">
    <w:p w:rsidR="00EB292A" w:rsidRDefault="00EB2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Iskoola Pota">
    <w:panose1 w:val="020B0502040204020203"/>
    <w:charset w:val="00"/>
    <w:family w:val="swiss"/>
    <w:pitch w:val="variable"/>
    <w:sig w:usb0="00000003" w:usb1="00000000" w:usb2="000002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3D2945" w:rsidRPr="003326C8">
      <w:rPr>
        <w:rFonts w:ascii="Sylfaen" w:hAnsi="Sylfaen"/>
        <w:sz w:val="22"/>
        <w:szCs w:val="24"/>
      </w:rPr>
      <w:fldChar w:fldCharType="begin"/>
    </w:r>
    <w:r w:rsidRPr="003326C8">
      <w:rPr>
        <w:rFonts w:ascii="Sylfaen" w:hAnsi="Sylfaen"/>
        <w:sz w:val="22"/>
        <w:szCs w:val="24"/>
      </w:rPr>
      <w:instrText xml:space="preserve"> PAGE </w:instrText>
    </w:r>
    <w:r w:rsidR="003D2945" w:rsidRPr="003326C8">
      <w:rPr>
        <w:rFonts w:ascii="Sylfaen" w:hAnsi="Sylfaen"/>
        <w:sz w:val="22"/>
        <w:szCs w:val="24"/>
      </w:rPr>
      <w:fldChar w:fldCharType="separate"/>
    </w:r>
    <w:r w:rsidR="00EB292A">
      <w:rPr>
        <w:rFonts w:ascii="Sylfaen" w:hAnsi="Sylfaen"/>
        <w:noProof/>
        <w:sz w:val="22"/>
        <w:szCs w:val="24"/>
      </w:rPr>
      <w:t>1</w:t>
    </w:r>
    <w:r w:rsidR="003D2945" w:rsidRPr="003326C8">
      <w:rPr>
        <w:rFonts w:ascii="Sylfaen" w:hAnsi="Sylfaen"/>
        <w:sz w:val="22"/>
        <w:szCs w:val="24"/>
      </w:rPr>
      <w:fldChar w:fldCharType="end"/>
    </w:r>
    <w:r w:rsidRPr="003326C8">
      <w:rPr>
        <w:rFonts w:ascii="Sylfaen" w:hAnsi="Sylfaen"/>
        <w:sz w:val="22"/>
        <w:szCs w:val="24"/>
      </w:rPr>
      <w:t xml:space="preserve"> of </w:t>
    </w:r>
    <w:r w:rsidR="003D2945" w:rsidRPr="003326C8">
      <w:rPr>
        <w:rFonts w:ascii="Sylfaen" w:hAnsi="Sylfaen"/>
        <w:sz w:val="22"/>
        <w:szCs w:val="24"/>
      </w:rPr>
      <w:fldChar w:fldCharType="begin"/>
    </w:r>
    <w:r w:rsidRPr="003326C8">
      <w:rPr>
        <w:rFonts w:ascii="Sylfaen" w:hAnsi="Sylfaen"/>
        <w:sz w:val="22"/>
        <w:szCs w:val="24"/>
      </w:rPr>
      <w:instrText xml:space="preserve"> NUMPAGES </w:instrText>
    </w:r>
    <w:r w:rsidR="003D2945" w:rsidRPr="003326C8">
      <w:rPr>
        <w:rFonts w:ascii="Sylfaen" w:hAnsi="Sylfaen"/>
        <w:sz w:val="22"/>
        <w:szCs w:val="24"/>
      </w:rPr>
      <w:fldChar w:fldCharType="separate"/>
    </w:r>
    <w:r w:rsidR="00EB292A">
      <w:rPr>
        <w:rFonts w:ascii="Sylfaen" w:hAnsi="Sylfaen"/>
        <w:noProof/>
        <w:sz w:val="22"/>
        <w:szCs w:val="24"/>
      </w:rPr>
      <w:t>1</w:t>
    </w:r>
    <w:r w:rsidR="003D2945" w:rsidRPr="003326C8">
      <w:rPr>
        <w:rFonts w:ascii="Sylfaen" w:hAnsi="Sylfaen"/>
        <w:sz w:val="22"/>
        <w:szCs w:val="24"/>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292A" w:rsidRDefault="00EB292A">
      <w:r>
        <w:separator/>
      </w:r>
    </w:p>
  </w:footnote>
  <w:footnote w:type="continuationSeparator" w:id="0">
    <w:p w:rsidR="00EB292A" w:rsidRDefault="00EB292A">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15:restartNumberingAfterBreak="0">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15:restartNumberingAfterBreak="0">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3" w15:restartNumberingAfterBreak="0">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83D75AD"/>
    <w:multiLevelType w:val="hybridMultilevel"/>
    <w:tmpl w:val="75B65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FC50AA"/>
    <w:multiLevelType w:val="hybridMultilevel"/>
    <w:tmpl w:val="AE7ECBA0"/>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6" w15:restartNumberingAfterBreak="0">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7" w15:restartNumberingAfterBreak="0">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1" w15:restartNumberingAfterBreak="0">
    <w:nsid w:val="3B7709E4"/>
    <w:multiLevelType w:val="hybridMultilevel"/>
    <w:tmpl w:val="383A69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3" w15:restartNumberingAfterBreak="0">
    <w:nsid w:val="3F4871FA"/>
    <w:multiLevelType w:val="multilevel"/>
    <w:tmpl w:val="47005DD0"/>
    <w:numStyleLink w:val="Style1"/>
  </w:abstractNum>
  <w:abstractNum w:abstractNumId="14" w15:restartNumberingAfterBreak="0">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7" w15:restartNumberingAfterBreak="0">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8" w15:restartNumberingAfterBreak="0">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9" w15:restartNumberingAfterBreak="0">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1" w15:restartNumberingAfterBreak="0">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2" w15:restartNumberingAfterBreak="0">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3" w15:restartNumberingAfterBreak="0">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4" w15:restartNumberingAfterBreak="0">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15:restartNumberingAfterBreak="0">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9" w15:restartNumberingAfterBreak="0">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0" w15:restartNumberingAfterBreak="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15:restartNumberingAfterBreak="0">
    <w:nsid w:val="66192BC8"/>
    <w:multiLevelType w:val="hybridMultilevel"/>
    <w:tmpl w:val="C55CF3AE"/>
    <w:lvl w:ilvl="0" w:tplc="04090001">
      <w:start w:val="1"/>
      <w:numFmt w:val="bullet"/>
      <w:lvlText w:val=""/>
      <w:lvlJc w:val="left"/>
      <w:pPr>
        <w:ind w:left="1980" w:hanging="360"/>
      </w:pPr>
      <w:rPr>
        <w:rFonts w:ascii="Symbol" w:hAnsi="Symbol" w:hint="default"/>
      </w:rPr>
    </w:lvl>
    <w:lvl w:ilvl="1" w:tplc="04090003" w:tentative="1">
      <w:start w:val="1"/>
      <w:numFmt w:val="bullet"/>
      <w:lvlText w:val="o"/>
      <w:lvlJc w:val="left"/>
      <w:pPr>
        <w:ind w:left="2700" w:hanging="360"/>
      </w:pPr>
      <w:rPr>
        <w:rFonts w:ascii="Courier New" w:hAnsi="Courier New" w:cs="Courier New" w:hint="default"/>
      </w:rPr>
    </w:lvl>
    <w:lvl w:ilvl="2" w:tplc="04090005" w:tentative="1">
      <w:start w:val="1"/>
      <w:numFmt w:val="bullet"/>
      <w:lvlText w:val=""/>
      <w:lvlJc w:val="left"/>
      <w:pPr>
        <w:ind w:left="3420" w:hanging="360"/>
      </w:pPr>
      <w:rPr>
        <w:rFonts w:ascii="Wingdings" w:hAnsi="Wingding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32" w15:restartNumberingAfterBreak="0">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4" w15:restartNumberingAfterBreak="0">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5" w15:restartNumberingAfterBreak="0">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6" w15:restartNumberingAfterBreak="0">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7" w15:restartNumberingAfterBreak="0">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8" w15:restartNumberingAfterBreak="0">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9" w15:restartNumberingAfterBreak="0">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40" w15:restartNumberingAfterBreak="0">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3"/>
  </w:num>
  <w:num w:numId="2">
    <w:abstractNumId w:val="12"/>
  </w:num>
  <w:num w:numId="3">
    <w:abstractNumId w:val="34"/>
  </w:num>
  <w:num w:numId="4">
    <w:abstractNumId w:val="6"/>
  </w:num>
  <w:num w:numId="5">
    <w:abstractNumId w:val="18"/>
  </w:num>
  <w:num w:numId="6">
    <w:abstractNumId w:val="37"/>
  </w:num>
  <w:num w:numId="7">
    <w:abstractNumId w:val="33"/>
  </w:num>
  <w:num w:numId="8">
    <w:abstractNumId w:val="20"/>
  </w:num>
  <w:num w:numId="9">
    <w:abstractNumId w:val="21"/>
  </w:num>
  <w:num w:numId="10">
    <w:abstractNumId w:val="35"/>
  </w:num>
  <w:num w:numId="11">
    <w:abstractNumId w:val="16"/>
  </w:num>
  <w:num w:numId="12">
    <w:abstractNumId w:val="29"/>
  </w:num>
  <w:num w:numId="13">
    <w:abstractNumId w:val="39"/>
  </w:num>
  <w:num w:numId="14">
    <w:abstractNumId w:val="25"/>
  </w:num>
  <w:num w:numId="15">
    <w:abstractNumId w:val="3"/>
  </w:num>
  <w:num w:numId="16">
    <w:abstractNumId w:val="19"/>
  </w:num>
  <w:num w:numId="17">
    <w:abstractNumId w:val="0"/>
  </w:num>
  <w:num w:numId="18">
    <w:abstractNumId w:val="40"/>
  </w:num>
  <w:num w:numId="19">
    <w:abstractNumId w:val="27"/>
  </w:num>
  <w:num w:numId="20">
    <w:abstractNumId w:val="9"/>
  </w:num>
  <w:num w:numId="21">
    <w:abstractNumId w:val="14"/>
  </w:num>
  <w:num w:numId="22">
    <w:abstractNumId w:val="28"/>
  </w:num>
  <w:num w:numId="23">
    <w:abstractNumId w:val="7"/>
  </w:num>
  <w:num w:numId="24">
    <w:abstractNumId w:val="24"/>
  </w:num>
  <w:num w:numId="25">
    <w:abstractNumId w:val="17"/>
  </w:num>
  <w:num w:numId="26">
    <w:abstractNumId w:val="1"/>
  </w:num>
  <w:num w:numId="27">
    <w:abstractNumId w:val="36"/>
  </w:num>
  <w:num w:numId="28">
    <w:abstractNumId w:val="2"/>
  </w:num>
  <w:num w:numId="29">
    <w:abstractNumId w:val="13"/>
  </w:num>
  <w:num w:numId="30">
    <w:abstractNumId w:val="22"/>
  </w:num>
  <w:num w:numId="31">
    <w:abstractNumId w:val="32"/>
  </w:num>
  <w:num w:numId="32">
    <w:abstractNumId w:val="8"/>
  </w:num>
  <w:num w:numId="33">
    <w:abstractNumId w:val="30"/>
  </w:num>
  <w:num w:numId="34">
    <w:abstractNumId w:val="26"/>
  </w:num>
  <w:num w:numId="35">
    <w:abstractNumId w:val="10"/>
  </w:num>
  <w:num w:numId="36">
    <w:abstractNumId w:val="15"/>
  </w:num>
  <w:num w:numId="37">
    <w:abstractNumId w:val="11"/>
  </w:num>
  <w:num w:numId="38">
    <w:abstractNumId w:val="38"/>
  </w:num>
  <w:num w:numId="39">
    <w:abstractNumId w:val="31"/>
  </w:num>
  <w:num w:numId="40">
    <w:abstractNumId w:val="4"/>
  </w:num>
  <w:num w:numId="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5E6"/>
    <w:rsid w:val="00022A7B"/>
    <w:rsid w:val="00023628"/>
    <w:rsid w:val="0002389A"/>
    <w:rsid w:val="00027247"/>
    <w:rsid w:val="00030E7C"/>
    <w:rsid w:val="00032B83"/>
    <w:rsid w:val="0003663E"/>
    <w:rsid w:val="00036DE7"/>
    <w:rsid w:val="00040AAF"/>
    <w:rsid w:val="0005068B"/>
    <w:rsid w:val="000544CE"/>
    <w:rsid w:val="00054550"/>
    <w:rsid w:val="000573DF"/>
    <w:rsid w:val="00062697"/>
    <w:rsid w:val="00067BAB"/>
    <w:rsid w:val="0007291C"/>
    <w:rsid w:val="00083800"/>
    <w:rsid w:val="00090E27"/>
    <w:rsid w:val="00092291"/>
    <w:rsid w:val="00092A2C"/>
    <w:rsid w:val="00096137"/>
    <w:rsid w:val="00097A34"/>
    <w:rsid w:val="000B58B5"/>
    <w:rsid w:val="000C083B"/>
    <w:rsid w:val="000C2E4F"/>
    <w:rsid w:val="000E2311"/>
    <w:rsid w:val="000E308A"/>
    <w:rsid w:val="000F07C6"/>
    <w:rsid w:val="000F654E"/>
    <w:rsid w:val="00102CCB"/>
    <w:rsid w:val="00104F60"/>
    <w:rsid w:val="00105F65"/>
    <w:rsid w:val="00107906"/>
    <w:rsid w:val="001130D6"/>
    <w:rsid w:val="00117A3D"/>
    <w:rsid w:val="0014329D"/>
    <w:rsid w:val="00144EA8"/>
    <w:rsid w:val="00145B60"/>
    <w:rsid w:val="0015085E"/>
    <w:rsid w:val="0015332F"/>
    <w:rsid w:val="001533AD"/>
    <w:rsid w:val="0016037C"/>
    <w:rsid w:val="00162921"/>
    <w:rsid w:val="00164382"/>
    <w:rsid w:val="00167F5C"/>
    <w:rsid w:val="00170615"/>
    <w:rsid w:val="001713E4"/>
    <w:rsid w:val="001728F3"/>
    <w:rsid w:val="001768A0"/>
    <w:rsid w:val="00181EFC"/>
    <w:rsid w:val="001841B0"/>
    <w:rsid w:val="001920AB"/>
    <w:rsid w:val="00192BB5"/>
    <w:rsid w:val="00196D51"/>
    <w:rsid w:val="001A3C77"/>
    <w:rsid w:val="001B4217"/>
    <w:rsid w:val="001C1344"/>
    <w:rsid w:val="001C4A5B"/>
    <w:rsid w:val="001C5BEF"/>
    <w:rsid w:val="001D1935"/>
    <w:rsid w:val="001E1B10"/>
    <w:rsid w:val="001E1C02"/>
    <w:rsid w:val="001E34F2"/>
    <w:rsid w:val="001F54C9"/>
    <w:rsid w:val="001F6EF5"/>
    <w:rsid w:val="002017CF"/>
    <w:rsid w:val="00202CD5"/>
    <w:rsid w:val="00205E7F"/>
    <w:rsid w:val="0020654F"/>
    <w:rsid w:val="00210645"/>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617F"/>
    <w:rsid w:val="002769CC"/>
    <w:rsid w:val="00283E19"/>
    <w:rsid w:val="00295D8A"/>
    <w:rsid w:val="002A08FB"/>
    <w:rsid w:val="002A11C3"/>
    <w:rsid w:val="002A417B"/>
    <w:rsid w:val="002B0813"/>
    <w:rsid w:val="002C6274"/>
    <w:rsid w:val="002C7A71"/>
    <w:rsid w:val="002D14FE"/>
    <w:rsid w:val="002D655F"/>
    <w:rsid w:val="002E0232"/>
    <w:rsid w:val="002E0AB7"/>
    <w:rsid w:val="002E3D3F"/>
    <w:rsid w:val="002E4AF4"/>
    <w:rsid w:val="002E5273"/>
    <w:rsid w:val="002F09DD"/>
    <w:rsid w:val="00300DBE"/>
    <w:rsid w:val="00304DEC"/>
    <w:rsid w:val="00312168"/>
    <w:rsid w:val="00316812"/>
    <w:rsid w:val="003177A4"/>
    <w:rsid w:val="003200F9"/>
    <w:rsid w:val="00322B6B"/>
    <w:rsid w:val="00322F8C"/>
    <w:rsid w:val="003243A5"/>
    <w:rsid w:val="00327967"/>
    <w:rsid w:val="003326C8"/>
    <w:rsid w:val="00342429"/>
    <w:rsid w:val="00343293"/>
    <w:rsid w:val="00343B75"/>
    <w:rsid w:val="003462E5"/>
    <w:rsid w:val="0034730F"/>
    <w:rsid w:val="003505F9"/>
    <w:rsid w:val="00350B93"/>
    <w:rsid w:val="003515FA"/>
    <w:rsid w:val="003531A0"/>
    <w:rsid w:val="00365905"/>
    <w:rsid w:val="00365F86"/>
    <w:rsid w:val="00366283"/>
    <w:rsid w:val="003809F0"/>
    <w:rsid w:val="003872A6"/>
    <w:rsid w:val="00387638"/>
    <w:rsid w:val="0039465C"/>
    <w:rsid w:val="003A646D"/>
    <w:rsid w:val="003B08D4"/>
    <w:rsid w:val="003B552A"/>
    <w:rsid w:val="003B7D5B"/>
    <w:rsid w:val="003C2AD8"/>
    <w:rsid w:val="003C2FDA"/>
    <w:rsid w:val="003C646F"/>
    <w:rsid w:val="003D2945"/>
    <w:rsid w:val="003D78F9"/>
    <w:rsid w:val="003E337A"/>
    <w:rsid w:val="003E47D6"/>
    <w:rsid w:val="003E6183"/>
    <w:rsid w:val="003F3FEF"/>
    <w:rsid w:val="003F54EE"/>
    <w:rsid w:val="00406A60"/>
    <w:rsid w:val="004159A7"/>
    <w:rsid w:val="00415AB6"/>
    <w:rsid w:val="00427F8D"/>
    <w:rsid w:val="004343EA"/>
    <w:rsid w:val="00436E9E"/>
    <w:rsid w:val="00447131"/>
    <w:rsid w:val="00453BCA"/>
    <w:rsid w:val="0046225C"/>
    <w:rsid w:val="00462901"/>
    <w:rsid w:val="004646D3"/>
    <w:rsid w:val="00465278"/>
    <w:rsid w:val="00472315"/>
    <w:rsid w:val="004752D4"/>
    <w:rsid w:val="00482FEE"/>
    <w:rsid w:val="00483ADD"/>
    <w:rsid w:val="00485DA4"/>
    <w:rsid w:val="004866B8"/>
    <w:rsid w:val="00493B9F"/>
    <w:rsid w:val="004A013E"/>
    <w:rsid w:val="004B0151"/>
    <w:rsid w:val="004B2E50"/>
    <w:rsid w:val="004B5913"/>
    <w:rsid w:val="004B7E0C"/>
    <w:rsid w:val="004C3C2E"/>
    <w:rsid w:val="004C66DA"/>
    <w:rsid w:val="004E2EC8"/>
    <w:rsid w:val="004F7ACF"/>
    <w:rsid w:val="0050047F"/>
    <w:rsid w:val="00502C1C"/>
    <w:rsid w:val="00505059"/>
    <w:rsid w:val="005065DE"/>
    <w:rsid w:val="00506BE5"/>
    <w:rsid w:val="005109A1"/>
    <w:rsid w:val="00520240"/>
    <w:rsid w:val="005232CB"/>
    <w:rsid w:val="00527CEF"/>
    <w:rsid w:val="00533EB9"/>
    <w:rsid w:val="0053439F"/>
    <w:rsid w:val="00535F3F"/>
    <w:rsid w:val="00536742"/>
    <w:rsid w:val="005456F8"/>
    <w:rsid w:val="005556C8"/>
    <w:rsid w:val="00556187"/>
    <w:rsid w:val="0055669A"/>
    <w:rsid w:val="005620A1"/>
    <w:rsid w:val="005629E6"/>
    <w:rsid w:val="005630B7"/>
    <w:rsid w:val="005648F7"/>
    <w:rsid w:val="00565044"/>
    <w:rsid w:val="005713FF"/>
    <w:rsid w:val="00576A25"/>
    <w:rsid w:val="0057797A"/>
    <w:rsid w:val="00581855"/>
    <w:rsid w:val="0059109E"/>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DC8"/>
    <w:rsid w:val="00630DA9"/>
    <w:rsid w:val="00630DC5"/>
    <w:rsid w:val="0063550A"/>
    <w:rsid w:val="006366B8"/>
    <w:rsid w:val="006466BE"/>
    <w:rsid w:val="00652617"/>
    <w:rsid w:val="0065698C"/>
    <w:rsid w:val="00657866"/>
    <w:rsid w:val="006631EE"/>
    <w:rsid w:val="0066337B"/>
    <w:rsid w:val="00666B41"/>
    <w:rsid w:val="00672980"/>
    <w:rsid w:val="0067508D"/>
    <w:rsid w:val="00676F93"/>
    <w:rsid w:val="00683B1B"/>
    <w:rsid w:val="006946DF"/>
    <w:rsid w:val="006A2B26"/>
    <w:rsid w:val="006A2FF6"/>
    <w:rsid w:val="006A3187"/>
    <w:rsid w:val="006A6EB1"/>
    <w:rsid w:val="006B4E8F"/>
    <w:rsid w:val="006B7A6B"/>
    <w:rsid w:val="006C2F41"/>
    <w:rsid w:val="006C4651"/>
    <w:rsid w:val="006C4B95"/>
    <w:rsid w:val="006D13F6"/>
    <w:rsid w:val="006D5765"/>
    <w:rsid w:val="006E3805"/>
    <w:rsid w:val="006E3AA1"/>
    <w:rsid w:val="006E632C"/>
    <w:rsid w:val="006E6DC1"/>
    <w:rsid w:val="006E7AE7"/>
    <w:rsid w:val="006F23E8"/>
    <w:rsid w:val="006F42A0"/>
    <w:rsid w:val="006F464E"/>
    <w:rsid w:val="006F566D"/>
    <w:rsid w:val="006F5A08"/>
    <w:rsid w:val="006F76B5"/>
    <w:rsid w:val="0070129C"/>
    <w:rsid w:val="007031BD"/>
    <w:rsid w:val="00711B2C"/>
    <w:rsid w:val="0071292C"/>
    <w:rsid w:val="00720258"/>
    <w:rsid w:val="00720F91"/>
    <w:rsid w:val="007238FA"/>
    <w:rsid w:val="007347B6"/>
    <w:rsid w:val="00735267"/>
    <w:rsid w:val="007408EC"/>
    <w:rsid w:val="00741551"/>
    <w:rsid w:val="0074239E"/>
    <w:rsid w:val="00745CDD"/>
    <w:rsid w:val="007473AA"/>
    <w:rsid w:val="00747436"/>
    <w:rsid w:val="00747F61"/>
    <w:rsid w:val="00750232"/>
    <w:rsid w:val="00752E3B"/>
    <w:rsid w:val="007664B3"/>
    <w:rsid w:val="007737F8"/>
    <w:rsid w:val="007755E6"/>
    <w:rsid w:val="00781E2E"/>
    <w:rsid w:val="00786223"/>
    <w:rsid w:val="007879C8"/>
    <w:rsid w:val="007A0EB1"/>
    <w:rsid w:val="007A239B"/>
    <w:rsid w:val="007A430A"/>
    <w:rsid w:val="007A53A4"/>
    <w:rsid w:val="007C0B66"/>
    <w:rsid w:val="007C1DBB"/>
    <w:rsid w:val="007C1E21"/>
    <w:rsid w:val="007C6A7A"/>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C0864"/>
    <w:rsid w:val="008D5837"/>
    <w:rsid w:val="008E20D2"/>
    <w:rsid w:val="008E58EE"/>
    <w:rsid w:val="008F47DA"/>
    <w:rsid w:val="008F5DF7"/>
    <w:rsid w:val="008F65C7"/>
    <w:rsid w:val="00900006"/>
    <w:rsid w:val="00900A85"/>
    <w:rsid w:val="00905E41"/>
    <w:rsid w:val="00913173"/>
    <w:rsid w:val="00920107"/>
    <w:rsid w:val="0092443E"/>
    <w:rsid w:val="00931925"/>
    <w:rsid w:val="009328C7"/>
    <w:rsid w:val="00933CE4"/>
    <w:rsid w:val="00936F24"/>
    <w:rsid w:val="00944BD7"/>
    <w:rsid w:val="00946746"/>
    <w:rsid w:val="00947658"/>
    <w:rsid w:val="00947D09"/>
    <w:rsid w:val="00955609"/>
    <w:rsid w:val="00957AC2"/>
    <w:rsid w:val="00960267"/>
    <w:rsid w:val="00967D0E"/>
    <w:rsid w:val="009825F0"/>
    <w:rsid w:val="00984485"/>
    <w:rsid w:val="00985DF1"/>
    <w:rsid w:val="00992916"/>
    <w:rsid w:val="00992A92"/>
    <w:rsid w:val="009942C3"/>
    <w:rsid w:val="009959C2"/>
    <w:rsid w:val="009972D4"/>
    <w:rsid w:val="009A05EC"/>
    <w:rsid w:val="009A5522"/>
    <w:rsid w:val="009A74C3"/>
    <w:rsid w:val="009A7821"/>
    <w:rsid w:val="009B1C6B"/>
    <w:rsid w:val="009B2005"/>
    <w:rsid w:val="009B547F"/>
    <w:rsid w:val="009B7D6C"/>
    <w:rsid w:val="009C1234"/>
    <w:rsid w:val="009C26DC"/>
    <w:rsid w:val="009C2971"/>
    <w:rsid w:val="009D2F4C"/>
    <w:rsid w:val="009D7816"/>
    <w:rsid w:val="009E3D1C"/>
    <w:rsid w:val="009E488D"/>
    <w:rsid w:val="009E5BAB"/>
    <w:rsid w:val="009F0518"/>
    <w:rsid w:val="009F14CA"/>
    <w:rsid w:val="009F2311"/>
    <w:rsid w:val="009F2483"/>
    <w:rsid w:val="00A10B95"/>
    <w:rsid w:val="00A13D9A"/>
    <w:rsid w:val="00A20012"/>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219"/>
    <w:rsid w:val="00A81E56"/>
    <w:rsid w:val="00A867DB"/>
    <w:rsid w:val="00A919DC"/>
    <w:rsid w:val="00A9289D"/>
    <w:rsid w:val="00A94742"/>
    <w:rsid w:val="00AA134A"/>
    <w:rsid w:val="00AA1BFA"/>
    <w:rsid w:val="00AA7787"/>
    <w:rsid w:val="00AB0B0C"/>
    <w:rsid w:val="00AB6177"/>
    <w:rsid w:val="00AB64A1"/>
    <w:rsid w:val="00AB6CAC"/>
    <w:rsid w:val="00AC6DF7"/>
    <w:rsid w:val="00AD0ACF"/>
    <w:rsid w:val="00AD2588"/>
    <w:rsid w:val="00AE0269"/>
    <w:rsid w:val="00AE1706"/>
    <w:rsid w:val="00AE2555"/>
    <w:rsid w:val="00AE762E"/>
    <w:rsid w:val="00AE7968"/>
    <w:rsid w:val="00AF0870"/>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49A1"/>
    <w:rsid w:val="00B55939"/>
    <w:rsid w:val="00B573D4"/>
    <w:rsid w:val="00B57583"/>
    <w:rsid w:val="00B677C4"/>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B78CE"/>
    <w:rsid w:val="00BC37A9"/>
    <w:rsid w:val="00BC47B8"/>
    <w:rsid w:val="00BC691C"/>
    <w:rsid w:val="00BD0A4C"/>
    <w:rsid w:val="00BD20F7"/>
    <w:rsid w:val="00BD35EB"/>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CA9"/>
    <w:rsid w:val="00C46EEF"/>
    <w:rsid w:val="00C502A3"/>
    <w:rsid w:val="00C51356"/>
    <w:rsid w:val="00C52D07"/>
    <w:rsid w:val="00C53AA6"/>
    <w:rsid w:val="00C546EE"/>
    <w:rsid w:val="00C55FE5"/>
    <w:rsid w:val="00C56270"/>
    <w:rsid w:val="00C80E49"/>
    <w:rsid w:val="00C80F51"/>
    <w:rsid w:val="00C81403"/>
    <w:rsid w:val="00C92497"/>
    <w:rsid w:val="00C948BA"/>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05F7"/>
    <w:rsid w:val="00D135A0"/>
    <w:rsid w:val="00D21900"/>
    <w:rsid w:val="00D27937"/>
    <w:rsid w:val="00D3092D"/>
    <w:rsid w:val="00D31290"/>
    <w:rsid w:val="00D445D4"/>
    <w:rsid w:val="00D4646E"/>
    <w:rsid w:val="00D47DAC"/>
    <w:rsid w:val="00D5602F"/>
    <w:rsid w:val="00D602AF"/>
    <w:rsid w:val="00D632B8"/>
    <w:rsid w:val="00D75C8E"/>
    <w:rsid w:val="00D80C6E"/>
    <w:rsid w:val="00D86FFC"/>
    <w:rsid w:val="00D95534"/>
    <w:rsid w:val="00D95BF7"/>
    <w:rsid w:val="00D97669"/>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63E2"/>
    <w:rsid w:val="00E21C17"/>
    <w:rsid w:val="00E22DAC"/>
    <w:rsid w:val="00E272CF"/>
    <w:rsid w:val="00E27D64"/>
    <w:rsid w:val="00E35F1D"/>
    <w:rsid w:val="00E37DC5"/>
    <w:rsid w:val="00E4119A"/>
    <w:rsid w:val="00E528BF"/>
    <w:rsid w:val="00E5484F"/>
    <w:rsid w:val="00E568AA"/>
    <w:rsid w:val="00E57E4B"/>
    <w:rsid w:val="00E61862"/>
    <w:rsid w:val="00E662E1"/>
    <w:rsid w:val="00E66EEF"/>
    <w:rsid w:val="00E747F8"/>
    <w:rsid w:val="00E80AAD"/>
    <w:rsid w:val="00E83D53"/>
    <w:rsid w:val="00E840A2"/>
    <w:rsid w:val="00E91A7A"/>
    <w:rsid w:val="00EA0579"/>
    <w:rsid w:val="00EA08A5"/>
    <w:rsid w:val="00EA2C00"/>
    <w:rsid w:val="00EA730B"/>
    <w:rsid w:val="00EA7D97"/>
    <w:rsid w:val="00EB1C49"/>
    <w:rsid w:val="00EB292A"/>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1643B"/>
    <w:rsid w:val="00F2720E"/>
    <w:rsid w:val="00F34308"/>
    <w:rsid w:val="00F35D53"/>
    <w:rsid w:val="00F40759"/>
    <w:rsid w:val="00F432F6"/>
    <w:rsid w:val="00F43E3C"/>
    <w:rsid w:val="00F5541E"/>
    <w:rsid w:val="00F62747"/>
    <w:rsid w:val="00F636D0"/>
    <w:rsid w:val="00F64B3B"/>
    <w:rsid w:val="00F67580"/>
    <w:rsid w:val="00F71126"/>
    <w:rsid w:val="00F7315D"/>
    <w:rsid w:val="00F81856"/>
    <w:rsid w:val="00F81862"/>
    <w:rsid w:val="00F912B8"/>
    <w:rsid w:val="00F9139C"/>
    <w:rsid w:val="00F932F7"/>
    <w:rsid w:val="00F95299"/>
    <w:rsid w:val="00F9767E"/>
    <w:rsid w:val="00FA3A95"/>
    <w:rsid w:val="00FA3AF0"/>
    <w:rsid w:val="00FA5987"/>
    <w:rsid w:val="00FA6323"/>
    <w:rsid w:val="00FA7412"/>
    <w:rsid w:val="00FB07DF"/>
    <w:rsid w:val="00FB1663"/>
    <w:rsid w:val="00FC0DCB"/>
    <w:rsid w:val="00FE3B87"/>
    <w:rsid w:val="00FE4B66"/>
    <w:rsid w:val="00FF564A"/>
  </w:rsids>
  <m:mathPr>
    <m:mathFont m:val="Cambria Math"/>
    <m:brkBin m:val="before"/>
    <m:brkBinSub m:val="--"/>
    <m:smallFrac m:val="0"/>
    <m:dispDef/>
    <m:lMargin m:val="0"/>
    <m:rMargin m:val="0"/>
    <m:defJc m:val="centerGroup"/>
    <m:wrapIndent m:val="1440"/>
    <m:intLim m:val="subSup"/>
    <m:naryLim m:val="undOvr"/>
  </m:mathPr>
  <w:themeFontLang w:val="en-US" w:bidi="si-L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F6F6C0"/>
  <w15:docId w15:val="{84911A80-645E-45F2-BB59-5B7B80903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si-LK"/>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BodyText2Char">
    <w:name w:val="Body Text 2 Char"/>
    <w:basedOn w:val="DefaultParagraphFont"/>
    <w:link w:val="BodyText2"/>
    <w:rsid w:val="00DE3A65"/>
    <w:rPr>
      <w:lang w:bidi="ar-SA"/>
    </w:rPr>
  </w:style>
  <w:style w:type="character" w:customStyle="1" w:styleId="BodyTextChar">
    <w:name w:val="Body Text Char"/>
    <w:basedOn w:val="DefaultParagraphFont"/>
    <w:link w:val="BodyText"/>
    <w:rsid w:val="0016037C"/>
    <w:rPr>
      <w:rFonts w:ascii="Book Antiqua" w:hAnsi="Book Antiqua"/>
      <w:sz w:val="22"/>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6A33E-57AB-4D39-84A1-72978245CE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4</Pages>
  <Words>1370</Words>
  <Characters>7810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9162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Estab25</cp:lastModifiedBy>
  <cp:revision>8</cp:revision>
  <cp:lastPrinted>2019-03-25T05:14:00Z</cp:lastPrinted>
  <dcterms:created xsi:type="dcterms:W3CDTF">2019-03-13T03:04:00Z</dcterms:created>
  <dcterms:modified xsi:type="dcterms:W3CDTF">2019-03-25T05:20:00Z</dcterms:modified>
</cp:coreProperties>
</file>