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9550B2" w:rsidRPr="00253B11" w:rsidTr="009B08D1">
        <w:trPr>
          <w:trHeight w:val="450"/>
        </w:trPr>
        <w:tc>
          <w:tcPr>
            <w:tcW w:w="5580" w:type="dxa"/>
          </w:tcPr>
          <w:p w:rsidR="009550B2" w:rsidRPr="00253B11" w:rsidRDefault="009550B2" w:rsidP="00253B1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53B1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University of moratuwa – sri lanka</w:t>
            </w:r>
          </w:p>
        </w:tc>
      </w:tr>
    </w:tbl>
    <w:p w:rsidR="009550B2" w:rsidRPr="00253B11" w:rsidRDefault="009550B2">
      <w:pPr>
        <w:rPr>
          <w:b/>
          <w:bCs/>
          <w:caps/>
          <w:sz w:val="24"/>
          <w:szCs w:val="24"/>
          <w:u w:val="single"/>
        </w:rPr>
      </w:pPr>
    </w:p>
    <w:p w:rsidR="00F622C2" w:rsidRPr="00253B11" w:rsidRDefault="009550B2" w:rsidP="00E96DC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253B11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Post of instruct</w:t>
      </w:r>
      <w:r w:rsidR="0016311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or in physical EDUCATION GRADE </w:t>
      </w:r>
      <w:r w:rsidRPr="00253B11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II</w:t>
      </w:r>
      <w:r w:rsidR="000A6088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&amp; </w:t>
      </w:r>
      <w:r w:rsidR="00F622C2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Grade III</w:t>
      </w:r>
    </w:p>
    <w:p w:rsidR="009550B2" w:rsidRPr="00253B11" w:rsidRDefault="009550B2" w:rsidP="00E96DCB">
      <w:pPr>
        <w:jc w:val="both"/>
        <w:rPr>
          <w:rFonts w:ascii="Times New Roman" w:hAnsi="Times New Roman" w:cs="Times New Roman"/>
          <w:sz w:val="24"/>
          <w:szCs w:val="24"/>
        </w:rPr>
      </w:pPr>
      <w:r w:rsidRPr="00253B11">
        <w:rPr>
          <w:rFonts w:ascii="Times New Roman" w:hAnsi="Times New Roman" w:cs="Times New Roman"/>
          <w:sz w:val="24"/>
          <w:szCs w:val="24"/>
        </w:rPr>
        <w:t>The University of Moratuwa will entertain appli</w:t>
      </w:r>
      <w:r w:rsidR="00253B11" w:rsidRPr="00253B11">
        <w:rPr>
          <w:rFonts w:ascii="Times New Roman" w:hAnsi="Times New Roman" w:cs="Times New Roman"/>
          <w:sz w:val="24"/>
          <w:szCs w:val="24"/>
        </w:rPr>
        <w:t>cation from suitably qua</w:t>
      </w:r>
      <w:r w:rsidR="007E1B64">
        <w:rPr>
          <w:rFonts w:ascii="Times New Roman" w:hAnsi="Times New Roman" w:cs="Times New Roman"/>
          <w:sz w:val="24"/>
          <w:szCs w:val="24"/>
        </w:rPr>
        <w:t>l</w:t>
      </w:r>
      <w:r w:rsidR="00253B11" w:rsidRPr="00253B11">
        <w:rPr>
          <w:rFonts w:ascii="Times New Roman" w:hAnsi="Times New Roman" w:cs="Times New Roman"/>
          <w:sz w:val="24"/>
          <w:szCs w:val="24"/>
        </w:rPr>
        <w:t>if</w:t>
      </w:r>
      <w:r w:rsidR="007E1B64">
        <w:rPr>
          <w:rFonts w:ascii="Times New Roman" w:hAnsi="Times New Roman" w:cs="Times New Roman"/>
          <w:sz w:val="24"/>
          <w:szCs w:val="24"/>
        </w:rPr>
        <w:t>i</w:t>
      </w:r>
      <w:r w:rsidR="00253B11" w:rsidRPr="00253B11">
        <w:rPr>
          <w:rFonts w:ascii="Times New Roman" w:hAnsi="Times New Roman" w:cs="Times New Roman"/>
          <w:sz w:val="24"/>
          <w:szCs w:val="24"/>
        </w:rPr>
        <w:t>ed person for the post of Instructor</w:t>
      </w:r>
      <w:r w:rsidR="00163117">
        <w:rPr>
          <w:rFonts w:ascii="Times New Roman" w:hAnsi="Times New Roman" w:cs="Times New Roman"/>
          <w:sz w:val="24"/>
          <w:szCs w:val="24"/>
        </w:rPr>
        <w:t xml:space="preserve"> in Physical Education Grade II</w:t>
      </w:r>
      <w:r w:rsidR="00F622C2">
        <w:rPr>
          <w:rFonts w:ascii="Times New Roman" w:hAnsi="Times New Roman" w:cs="Times New Roman"/>
          <w:sz w:val="24"/>
          <w:szCs w:val="24"/>
        </w:rPr>
        <w:t xml:space="preserve"> &amp; Grade III</w:t>
      </w:r>
    </w:p>
    <w:p w:rsidR="00253B11" w:rsidRDefault="00253B11" w:rsidP="00E96DCB">
      <w:pPr>
        <w:jc w:val="both"/>
        <w:rPr>
          <w:rFonts w:ascii="Times New Roman" w:hAnsi="Times New Roman" w:cs="Times New Roman"/>
          <w:sz w:val="24"/>
          <w:szCs w:val="24"/>
        </w:rPr>
      </w:pPr>
      <w:r w:rsidRPr="00253B11">
        <w:rPr>
          <w:rFonts w:ascii="Times New Roman" w:hAnsi="Times New Roman" w:cs="Times New Roman"/>
          <w:sz w:val="24"/>
          <w:szCs w:val="24"/>
        </w:rPr>
        <w:t xml:space="preserve">Application which should be on form obtainable from this office should be sent under registered cover to reach the </w:t>
      </w:r>
      <w:r w:rsidR="00F622C2">
        <w:rPr>
          <w:rFonts w:ascii="Times New Roman" w:hAnsi="Times New Roman" w:cs="Times New Roman"/>
          <w:sz w:val="24"/>
          <w:szCs w:val="24"/>
        </w:rPr>
        <w:t xml:space="preserve">Senior Assistant Registrar/Establishment Division, University of </w:t>
      </w:r>
      <w:proofErr w:type="spellStart"/>
      <w:r w:rsidR="00F622C2">
        <w:rPr>
          <w:rFonts w:ascii="Times New Roman" w:hAnsi="Times New Roman" w:cs="Times New Roman"/>
          <w:sz w:val="24"/>
          <w:szCs w:val="24"/>
        </w:rPr>
        <w:t>Moratuwa</w:t>
      </w:r>
      <w:proofErr w:type="spellEnd"/>
      <w:r w:rsidR="00F622C2">
        <w:rPr>
          <w:rFonts w:ascii="Times New Roman" w:hAnsi="Times New Roman" w:cs="Times New Roman"/>
          <w:sz w:val="24"/>
          <w:szCs w:val="24"/>
        </w:rPr>
        <w:t xml:space="preserve">, </w:t>
      </w:r>
      <w:r w:rsidR="00E96DCB">
        <w:rPr>
          <w:rFonts w:ascii="Times New Roman" w:hAnsi="Times New Roman" w:cs="Times New Roman"/>
          <w:sz w:val="24"/>
          <w:szCs w:val="24"/>
        </w:rPr>
        <w:t>on before</w:t>
      </w:r>
      <w:r w:rsidR="009D269F">
        <w:rPr>
          <w:rFonts w:ascii="Times New Roman" w:hAnsi="Times New Roman" w:cs="Times New Roman"/>
          <w:sz w:val="24"/>
          <w:szCs w:val="24"/>
        </w:rPr>
        <w:t xml:space="preserve"> </w:t>
      </w:r>
      <w:r w:rsidR="000A6088">
        <w:rPr>
          <w:rFonts w:ascii="Times New Roman" w:hAnsi="Times New Roman" w:cs="Times New Roman"/>
          <w:sz w:val="24"/>
          <w:szCs w:val="24"/>
        </w:rPr>
        <w:t>13.</w:t>
      </w:r>
      <w:r w:rsidR="00E96DCB">
        <w:rPr>
          <w:rFonts w:ascii="Times New Roman" w:hAnsi="Times New Roman" w:cs="Times New Roman"/>
          <w:sz w:val="24"/>
          <w:szCs w:val="24"/>
        </w:rPr>
        <w:t>07.2018</w:t>
      </w:r>
    </w:p>
    <w:p w:rsidR="00194D8C" w:rsidRPr="00F622C2" w:rsidRDefault="00F622C2" w:rsidP="00F622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2C2">
        <w:rPr>
          <w:rFonts w:ascii="Times New Roman" w:hAnsi="Times New Roman" w:cs="Times New Roman"/>
          <w:b/>
          <w:bCs/>
          <w:sz w:val="24"/>
          <w:szCs w:val="24"/>
        </w:rPr>
        <w:t>INSTRUCTOR IN PHYSICAL EDUCATION GRADE II</w:t>
      </w:r>
    </w:p>
    <w:p w:rsidR="00F61F8E" w:rsidRPr="00F622C2" w:rsidRDefault="00F61F8E" w:rsidP="000C5617">
      <w:pPr>
        <w:ind w:firstLine="568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F622C2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qualification:</w:t>
      </w:r>
    </w:p>
    <w:p w:rsidR="00F61F8E" w:rsidRPr="00412696" w:rsidRDefault="006B45CC" w:rsidP="00E96DCB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696">
        <w:rPr>
          <w:rFonts w:ascii="Times New Roman" w:hAnsi="Times New Roman" w:cs="Times New Roman"/>
          <w:sz w:val="24"/>
          <w:szCs w:val="24"/>
        </w:rPr>
        <w:t xml:space="preserve">A </w:t>
      </w:r>
      <w:r w:rsidR="00024092" w:rsidRPr="00412696">
        <w:rPr>
          <w:rFonts w:ascii="Times New Roman" w:hAnsi="Times New Roman" w:cs="Times New Roman"/>
          <w:sz w:val="24"/>
          <w:szCs w:val="24"/>
        </w:rPr>
        <w:t>degree</w:t>
      </w:r>
      <w:r w:rsidR="00163117" w:rsidRPr="00412696">
        <w:rPr>
          <w:rFonts w:ascii="Times New Roman" w:hAnsi="Times New Roman" w:cs="Times New Roman"/>
          <w:sz w:val="24"/>
          <w:szCs w:val="24"/>
        </w:rPr>
        <w:t xml:space="preserve"> in Physical Education </w:t>
      </w:r>
      <w:r w:rsidR="00A11F87" w:rsidRPr="00412696">
        <w:rPr>
          <w:rFonts w:ascii="Times New Roman" w:hAnsi="Times New Roman" w:cs="Times New Roman"/>
          <w:sz w:val="24"/>
          <w:szCs w:val="24"/>
        </w:rPr>
        <w:t>of a recog</w:t>
      </w:r>
      <w:r w:rsidR="00D72D26" w:rsidRPr="00412696">
        <w:rPr>
          <w:rFonts w:ascii="Times New Roman" w:hAnsi="Times New Roman" w:cs="Times New Roman"/>
          <w:sz w:val="24"/>
          <w:szCs w:val="24"/>
        </w:rPr>
        <w:t xml:space="preserve">nized </w:t>
      </w:r>
      <w:r w:rsidR="00163117" w:rsidRPr="00412696">
        <w:rPr>
          <w:rFonts w:ascii="Times New Roman" w:hAnsi="Times New Roman" w:cs="Times New Roman"/>
          <w:sz w:val="24"/>
          <w:szCs w:val="24"/>
        </w:rPr>
        <w:t xml:space="preserve">University or equivalent or </w:t>
      </w:r>
      <w:r w:rsidRPr="00412696">
        <w:rPr>
          <w:rFonts w:ascii="Times New Roman" w:hAnsi="Times New Roman" w:cs="Times New Roman"/>
          <w:sz w:val="24"/>
          <w:szCs w:val="24"/>
        </w:rPr>
        <w:t>higher</w:t>
      </w:r>
      <w:r w:rsidR="00163117" w:rsidRPr="00412696">
        <w:rPr>
          <w:rFonts w:ascii="Times New Roman" w:hAnsi="Times New Roman" w:cs="Times New Roman"/>
          <w:sz w:val="24"/>
          <w:szCs w:val="24"/>
        </w:rPr>
        <w:t xml:space="preserve"> qualifications in Physical Education</w:t>
      </w:r>
      <w:r w:rsidR="005B7B43" w:rsidRPr="00412696">
        <w:rPr>
          <w:rFonts w:ascii="Times New Roman" w:hAnsi="Times New Roman" w:cs="Times New Roman"/>
          <w:sz w:val="24"/>
          <w:szCs w:val="24"/>
        </w:rPr>
        <w:t xml:space="preserve"> with at</w:t>
      </w:r>
      <w:r w:rsidR="00163117" w:rsidRPr="00412696">
        <w:rPr>
          <w:rFonts w:ascii="Times New Roman" w:hAnsi="Times New Roman" w:cs="Times New Roman"/>
          <w:sz w:val="24"/>
          <w:szCs w:val="24"/>
        </w:rPr>
        <w:t xml:space="preserve"> least 5 </w:t>
      </w:r>
      <w:proofErr w:type="spellStart"/>
      <w:r w:rsidR="00163117" w:rsidRPr="00412696">
        <w:rPr>
          <w:rFonts w:ascii="Times New Roman" w:hAnsi="Times New Roman" w:cs="Times New Roman"/>
          <w:sz w:val="24"/>
          <w:szCs w:val="24"/>
        </w:rPr>
        <w:t>years experience</w:t>
      </w:r>
      <w:proofErr w:type="spellEnd"/>
      <w:r w:rsidR="00163117" w:rsidRPr="00412696">
        <w:rPr>
          <w:rFonts w:ascii="Times New Roman" w:hAnsi="Times New Roman" w:cs="Times New Roman"/>
          <w:sz w:val="24"/>
          <w:szCs w:val="24"/>
        </w:rPr>
        <w:t xml:space="preserve"> in the </w:t>
      </w:r>
      <w:r w:rsidR="00E96DCB" w:rsidRPr="00412696">
        <w:rPr>
          <w:rFonts w:ascii="Times New Roman" w:hAnsi="Times New Roman" w:cs="Times New Roman"/>
          <w:sz w:val="24"/>
          <w:szCs w:val="24"/>
        </w:rPr>
        <w:t>organization and</w:t>
      </w:r>
      <w:r w:rsidR="00163117" w:rsidRPr="00412696">
        <w:rPr>
          <w:rFonts w:ascii="Times New Roman" w:hAnsi="Times New Roman" w:cs="Times New Roman"/>
          <w:sz w:val="24"/>
          <w:szCs w:val="24"/>
        </w:rPr>
        <w:t xml:space="preserve"> </w:t>
      </w:r>
      <w:r w:rsidR="001F6501" w:rsidRPr="00412696">
        <w:rPr>
          <w:rFonts w:ascii="Times New Roman" w:hAnsi="Times New Roman" w:cs="Times New Roman"/>
          <w:sz w:val="24"/>
          <w:szCs w:val="24"/>
        </w:rPr>
        <w:t>implementation</w:t>
      </w:r>
      <w:r w:rsidR="00024092" w:rsidRPr="00412696">
        <w:rPr>
          <w:rFonts w:ascii="Times New Roman" w:hAnsi="Times New Roman" w:cs="Times New Roman"/>
          <w:sz w:val="24"/>
          <w:szCs w:val="24"/>
        </w:rPr>
        <w:t xml:space="preserve"> of recreational </w:t>
      </w:r>
      <w:proofErr w:type="spellStart"/>
      <w:r w:rsidR="00024092" w:rsidRPr="0041269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163117" w:rsidRPr="00412696">
        <w:rPr>
          <w:rFonts w:ascii="Times New Roman" w:hAnsi="Times New Roman" w:cs="Times New Roman"/>
          <w:sz w:val="24"/>
          <w:szCs w:val="24"/>
        </w:rPr>
        <w:t xml:space="preserve"> after obtaining </w:t>
      </w:r>
      <w:r w:rsidR="00A460BA">
        <w:rPr>
          <w:rFonts w:ascii="Times New Roman" w:hAnsi="Times New Roman" w:cs="Times New Roman"/>
          <w:sz w:val="24"/>
          <w:szCs w:val="24"/>
        </w:rPr>
        <w:t>su</w:t>
      </w:r>
      <w:r w:rsidR="00163117" w:rsidRPr="00412696">
        <w:rPr>
          <w:rFonts w:ascii="Times New Roman" w:hAnsi="Times New Roman" w:cs="Times New Roman"/>
          <w:sz w:val="24"/>
          <w:szCs w:val="24"/>
        </w:rPr>
        <w:t xml:space="preserve">ch degree. </w:t>
      </w:r>
    </w:p>
    <w:p w:rsidR="00D72D26" w:rsidRPr="00412696" w:rsidRDefault="00D72D26" w:rsidP="00E96DCB">
      <w:pPr>
        <w:pStyle w:val="ListParagraph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12696">
        <w:rPr>
          <w:rFonts w:ascii="Times New Roman" w:hAnsi="Times New Roman" w:cs="Times New Roman"/>
          <w:sz w:val="24"/>
          <w:szCs w:val="24"/>
        </w:rPr>
        <w:t>OR</w:t>
      </w:r>
    </w:p>
    <w:p w:rsidR="00AB1B68" w:rsidRDefault="00163117" w:rsidP="00E96DC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696">
        <w:rPr>
          <w:rFonts w:ascii="Times New Roman" w:hAnsi="Times New Roman" w:cs="Times New Roman"/>
          <w:sz w:val="24"/>
          <w:szCs w:val="24"/>
        </w:rPr>
        <w:t xml:space="preserve">A graduate of a recognized University who had been a </w:t>
      </w:r>
      <w:r w:rsidR="00F622C2" w:rsidRPr="00412696">
        <w:rPr>
          <w:rFonts w:ascii="Times New Roman" w:hAnsi="Times New Roman" w:cs="Times New Roman"/>
          <w:sz w:val="24"/>
          <w:szCs w:val="24"/>
        </w:rPr>
        <w:t>me</w:t>
      </w:r>
      <w:r w:rsidRPr="00412696">
        <w:rPr>
          <w:rFonts w:ascii="Times New Roman" w:hAnsi="Times New Roman" w:cs="Times New Roman"/>
          <w:sz w:val="24"/>
          <w:szCs w:val="24"/>
        </w:rPr>
        <w:t xml:space="preserve">mber of a National team </w:t>
      </w:r>
      <w:r w:rsidR="001F6501" w:rsidRPr="00412696">
        <w:rPr>
          <w:rFonts w:ascii="Times New Roman" w:hAnsi="Times New Roman" w:cs="Times New Roman"/>
          <w:sz w:val="24"/>
          <w:szCs w:val="24"/>
        </w:rPr>
        <w:t>representing the</w:t>
      </w:r>
      <w:r w:rsidR="00024092" w:rsidRPr="00412696">
        <w:rPr>
          <w:rFonts w:ascii="Times New Roman" w:hAnsi="Times New Roman" w:cs="Times New Roman"/>
          <w:sz w:val="24"/>
          <w:szCs w:val="24"/>
        </w:rPr>
        <w:t xml:space="preserve"> country or a National Champion </w:t>
      </w:r>
      <w:r w:rsidR="00E96DCB">
        <w:rPr>
          <w:rFonts w:ascii="Times New Roman" w:hAnsi="Times New Roman" w:cs="Times New Roman"/>
          <w:sz w:val="24"/>
          <w:szCs w:val="24"/>
        </w:rPr>
        <w:t xml:space="preserve">with at least 6 </w:t>
      </w:r>
      <w:proofErr w:type="spellStart"/>
      <w:r w:rsidR="00E96DCB">
        <w:rPr>
          <w:rFonts w:ascii="Times New Roman" w:hAnsi="Times New Roman" w:cs="Times New Roman"/>
          <w:sz w:val="24"/>
          <w:szCs w:val="24"/>
        </w:rPr>
        <w:t>y</w:t>
      </w:r>
      <w:r w:rsidR="001F6501" w:rsidRPr="00412696">
        <w:rPr>
          <w:rFonts w:ascii="Times New Roman" w:hAnsi="Times New Roman" w:cs="Times New Roman"/>
          <w:sz w:val="24"/>
          <w:szCs w:val="24"/>
        </w:rPr>
        <w:t>ears experience</w:t>
      </w:r>
      <w:proofErr w:type="spellEnd"/>
      <w:r w:rsidR="001F6501" w:rsidRPr="00412696">
        <w:rPr>
          <w:rFonts w:ascii="Times New Roman" w:hAnsi="Times New Roman" w:cs="Times New Roman"/>
          <w:sz w:val="24"/>
          <w:szCs w:val="24"/>
        </w:rPr>
        <w:t xml:space="preserve"> in the organization and implementation of recreational </w:t>
      </w:r>
      <w:proofErr w:type="spellStart"/>
      <w:r w:rsidR="00024092" w:rsidRPr="00412696">
        <w:rPr>
          <w:rFonts w:ascii="Times New Roman" w:hAnsi="Times New Roman" w:cs="Times New Roman"/>
          <w:sz w:val="24"/>
          <w:szCs w:val="24"/>
        </w:rPr>
        <w:t>programme</w:t>
      </w:r>
      <w:r w:rsidR="009D658E" w:rsidRPr="0041269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F6501" w:rsidRPr="00412696">
        <w:rPr>
          <w:rFonts w:ascii="Times New Roman" w:hAnsi="Times New Roman" w:cs="Times New Roman"/>
          <w:sz w:val="24"/>
          <w:szCs w:val="24"/>
        </w:rPr>
        <w:t>.</w:t>
      </w:r>
    </w:p>
    <w:p w:rsidR="00412696" w:rsidRPr="00412696" w:rsidRDefault="00412696" w:rsidP="00E96D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OR</w:t>
      </w:r>
    </w:p>
    <w:p w:rsidR="00AB1B68" w:rsidRPr="00412696" w:rsidRDefault="009D658E" w:rsidP="00E96DCB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696">
        <w:rPr>
          <w:rFonts w:ascii="Times New Roman" w:hAnsi="Times New Roman" w:cs="Times New Roman"/>
          <w:sz w:val="24"/>
          <w:szCs w:val="24"/>
        </w:rPr>
        <w:t xml:space="preserve">Instructor in Physical Education with not less than 8 </w:t>
      </w:r>
      <w:proofErr w:type="spellStart"/>
      <w:r w:rsidRPr="00412696">
        <w:rPr>
          <w:rFonts w:ascii="Times New Roman" w:hAnsi="Times New Roman" w:cs="Times New Roman"/>
          <w:sz w:val="24"/>
          <w:szCs w:val="24"/>
        </w:rPr>
        <w:t>years service</w:t>
      </w:r>
      <w:proofErr w:type="spellEnd"/>
      <w:r w:rsidRPr="00412696">
        <w:rPr>
          <w:rFonts w:ascii="Times New Roman" w:hAnsi="Times New Roman" w:cs="Times New Roman"/>
          <w:sz w:val="24"/>
          <w:szCs w:val="24"/>
        </w:rPr>
        <w:t xml:space="preserve"> in that grade who had been a member of a Nat</w:t>
      </w:r>
      <w:r w:rsidR="00024092" w:rsidRPr="00412696">
        <w:rPr>
          <w:rFonts w:ascii="Times New Roman" w:hAnsi="Times New Roman" w:cs="Times New Roman"/>
          <w:sz w:val="24"/>
          <w:szCs w:val="24"/>
        </w:rPr>
        <w:t>ional team</w:t>
      </w:r>
      <w:r w:rsidR="00F622C2" w:rsidRPr="00412696">
        <w:rPr>
          <w:rFonts w:ascii="Times New Roman" w:hAnsi="Times New Roman" w:cs="Times New Roman"/>
          <w:sz w:val="24"/>
          <w:szCs w:val="24"/>
        </w:rPr>
        <w:t>.</w:t>
      </w:r>
      <w:r w:rsidR="00024092" w:rsidRPr="00412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C69" w:rsidRPr="00AB1B68" w:rsidRDefault="00432C69" w:rsidP="00AB1B6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30687" w:rsidRDefault="00AB1B68" w:rsidP="00E96DCB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C69">
        <w:rPr>
          <w:rFonts w:ascii="Times New Roman" w:hAnsi="Times New Roman" w:cs="Times New Roman"/>
          <w:b/>
          <w:bCs/>
          <w:sz w:val="24"/>
          <w:szCs w:val="24"/>
        </w:rPr>
        <w:t xml:space="preserve">Salary Scale: </w:t>
      </w:r>
      <w:proofErr w:type="spellStart"/>
      <w:r w:rsidR="00E96DCB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="00E96DCB">
        <w:rPr>
          <w:rFonts w:ascii="Times New Roman" w:hAnsi="Times New Roman" w:cs="Times New Roman"/>
          <w:b/>
          <w:bCs/>
          <w:sz w:val="24"/>
          <w:szCs w:val="24"/>
        </w:rPr>
        <w:t>. 40,324-</w:t>
      </w:r>
      <w:r w:rsidR="00830687" w:rsidRPr="00830687">
        <w:rPr>
          <w:rFonts w:ascii="Times New Roman" w:hAnsi="Times New Roman" w:cs="Times New Roman"/>
          <w:b/>
          <w:bCs/>
          <w:sz w:val="24"/>
          <w:szCs w:val="24"/>
        </w:rPr>
        <w:t>3x1002-43,330(E</w:t>
      </w:r>
      <w:r w:rsidR="00830687">
        <w:rPr>
          <w:rFonts w:ascii="Times New Roman" w:hAnsi="Times New Roman" w:cs="Times New Roman"/>
          <w:b/>
          <w:bCs/>
          <w:sz w:val="24"/>
          <w:szCs w:val="24"/>
        </w:rPr>
        <w:t xml:space="preserve">B) 44,332-14x1002-58,360 </w:t>
      </w:r>
      <w:r w:rsidR="00830687" w:rsidRPr="00830687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830687" w:rsidRPr="00830687" w:rsidRDefault="00830687" w:rsidP="00830687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87">
        <w:rPr>
          <w:rFonts w:ascii="Times New Roman" w:hAnsi="Times New Roman" w:cs="Times New Roman"/>
          <w:b/>
          <w:bCs/>
          <w:sz w:val="24"/>
          <w:szCs w:val="24"/>
        </w:rPr>
        <w:t>[U-</w:t>
      </w:r>
      <w:proofErr w:type="gram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AS2(</w:t>
      </w:r>
      <w:proofErr w:type="gramEnd"/>
      <w:r w:rsidRPr="00830687">
        <w:rPr>
          <w:rFonts w:ascii="Times New Roman" w:hAnsi="Times New Roman" w:cs="Times New Roman"/>
          <w:b/>
          <w:bCs/>
          <w:sz w:val="24"/>
          <w:szCs w:val="24"/>
        </w:rPr>
        <w:t xml:space="preserve">II)]# </w:t>
      </w:r>
      <w:proofErr w:type="spell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Pr="00830687">
        <w:rPr>
          <w:rFonts w:ascii="Times New Roman" w:hAnsi="Times New Roman" w:cs="Times New Roman"/>
          <w:b/>
          <w:bCs/>
          <w:sz w:val="24"/>
          <w:szCs w:val="24"/>
        </w:rPr>
        <w:t>, 01.01.2018</w:t>
      </w:r>
    </w:p>
    <w:p w:rsidR="00830687" w:rsidRPr="00830687" w:rsidRDefault="00830687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830687">
        <w:rPr>
          <w:rFonts w:ascii="Times New Roman" w:hAnsi="Times New Roman" w:cs="Times New Roman"/>
          <w:b/>
          <w:bCs/>
          <w:sz w:val="24"/>
          <w:szCs w:val="24"/>
        </w:rPr>
        <w:t>. 45,092-3x1121-48,455(EB</w:t>
      </w:r>
      <w:proofErr w:type="gram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)49,576</w:t>
      </w:r>
      <w:proofErr w:type="gramEnd"/>
      <w:r w:rsidRPr="00830687">
        <w:rPr>
          <w:rFonts w:ascii="Times New Roman" w:hAnsi="Times New Roman" w:cs="Times New Roman"/>
          <w:b/>
          <w:bCs/>
          <w:sz w:val="24"/>
          <w:szCs w:val="24"/>
        </w:rPr>
        <w:t>-14x1121-65,270 p.m.</w:t>
      </w:r>
    </w:p>
    <w:p w:rsidR="00830687" w:rsidRPr="00830687" w:rsidRDefault="00830687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>[U-</w:t>
      </w:r>
      <w:proofErr w:type="gram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AS2(</w:t>
      </w:r>
      <w:proofErr w:type="gramEnd"/>
      <w:r w:rsidRPr="00830687">
        <w:rPr>
          <w:rFonts w:ascii="Times New Roman" w:hAnsi="Times New Roman" w:cs="Times New Roman"/>
          <w:b/>
          <w:bCs/>
          <w:sz w:val="24"/>
          <w:szCs w:val="24"/>
        </w:rPr>
        <w:t>II)]#</w:t>
      </w:r>
      <w:proofErr w:type="spell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Pr="00830687">
        <w:rPr>
          <w:rFonts w:ascii="Times New Roman" w:hAnsi="Times New Roman" w:cs="Times New Roman"/>
          <w:b/>
          <w:bCs/>
          <w:sz w:val="24"/>
          <w:szCs w:val="24"/>
        </w:rPr>
        <w:t>. 01.01.2019</w:t>
      </w:r>
    </w:p>
    <w:p w:rsidR="00830687" w:rsidRPr="00830687" w:rsidRDefault="00830687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8306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50,625</w:t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>-3x1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335</w:t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54,630</w:t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 xml:space="preserve">(EB) 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55,965</w:t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>-14x1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335</w:t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74,655</w:t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:rsidR="00194D8C" w:rsidRDefault="00830687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0687">
        <w:rPr>
          <w:rFonts w:ascii="Times New Roman" w:hAnsi="Times New Roman" w:cs="Times New Roman"/>
          <w:b/>
          <w:bCs/>
          <w:sz w:val="24"/>
          <w:szCs w:val="24"/>
        </w:rPr>
        <w:t xml:space="preserve">[U-AS2(II)]# </w:t>
      </w:r>
      <w:proofErr w:type="spellStart"/>
      <w:r w:rsidRPr="00830687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Pr="00830687">
        <w:rPr>
          <w:rFonts w:ascii="Times New Roman" w:hAnsi="Times New Roman" w:cs="Times New Roman"/>
          <w:b/>
          <w:bCs/>
          <w:sz w:val="24"/>
          <w:szCs w:val="24"/>
        </w:rPr>
        <w:t>. 01.01.2020</w:t>
      </w:r>
    </w:p>
    <w:p w:rsidR="00215A3C" w:rsidRDefault="00215A3C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6ECC" w:rsidRDefault="00E06ECC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6ECC" w:rsidRDefault="00E06ECC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DCB" w:rsidRDefault="00E96DCB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DCB" w:rsidRDefault="00E96DCB" w:rsidP="00830687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617" w:rsidRPr="000C5617" w:rsidRDefault="000C5617" w:rsidP="000C56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617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INSTRUCTOR IN PHYSICAL EDUCATION GRADE III</w:t>
      </w:r>
    </w:p>
    <w:p w:rsidR="000C5617" w:rsidRDefault="000C5617" w:rsidP="000C5617">
      <w:pPr>
        <w:ind w:firstLine="568"/>
        <w:rPr>
          <w:rFonts w:ascii="Times New Roman" w:hAnsi="Times New Roman" w:cs="Times New Roman"/>
          <w:b/>
          <w:bCs/>
          <w:sz w:val="20"/>
          <w:szCs w:val="20"/>
        </w:rPr>
      </w:pPr>
      <w:r w:rsidRPr="000C5617">
        <w:rPr>
          <w:rFonts w:ascii="Times New Roman" w:hAnsi="Times New Roman" w:cs="Times New Roman"/>
          <w:b/>
          <w:bCs/>
          <w:sz w:val="20"/>
          <w:szCs w:val="20"/>
        </w:rPr>
        <w:t>QUALIFICATION:</w:t>
      </w:r>
    </w:p>
    <w:p w:rsidR="006C33A1" w:rsidRPr="000F58B3" w:rsidRDefault="006C33A1" w:rsidP="000F58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8B3">
        <w:rPr>
          <w:rFonts w:ascii="Times New Roman" w:hAnsi="Times New Roman" w:cs="Times New Roman"/>
          <w:sz w:val="24"/>
          <w:szCs w:val="24"/>
        </w:rPr>
        <w:t xml:space="preserve">A </w:t>
      </w:r>
      <w:r w:rsidR="00252879">
        <w:rPr>
          <w:rFonts w:ascii="Times New Roman" w:hAnsi="Times New Roman" w:cs="Times New Roman"/>
          <w:sz w:val="24"/>
          <w:szCs w:val="24"/>
        </w:rPr>
        <w:t xml:space="preserve">Graduate of </w:t>
      </w:r>
      <w:r w:rsidR="000F58B3">
        <w:rPr>
          <w:rFonts w:ascii="Times New Roman" w:hAnsi="Times New Roman" w:cs="Times New Roman"/>
          <w:sz w:val="24"/>
          <w:szCs w:val="24"/>
        </w:rPr>
        <w:t>a recognized university who has been a member of a National Team/National Champion or other equivalent attainments in the field of sports with the prior approval of the UGC.</w:t>
      </w:r>
    </w:p>
    <w:p w:rsidR="006C33A1" w:rsidRDefault="006C33A1" w:rsidP="0041269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412696">
        <w:rPr>
          <w:rFonts w:ascii="Times New Roman" w:hAnsi="Times New Roman" w:cs="Times New Roman"/>
          <w:sz w:val="24"/>
          <w:szCs w:val="24"/>
        </w:rPr>
        <w:t>OR</w:t>
      </w:r>
    </w:p>
    <w:p w:rsidR="00412696" w:rsidRPr="00412696" w:rsidRDefault="00412696" w:rsidP="0041269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6C33A1" w:rsidRPr="00412696" w:rsidRDefault="006C33A1" w:rsidP="000F58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696">
        <w:rPr>
          <w:rFonts w:ascii="Times New Roman" w:hAnsi="Times New Roman" w:cs="Times New Roman"/>
          <w:sz w:val="24"/>
          <w:szCs w:val="24"/>
        </w:rPr>
        <w:t xml:space="preserve">A </w:t>
      </w:r>
      <w:r w:rsidR="005F2EA9">
        <w:rPr>
          <w:rFonts w:ascii="Times New Roman" w:hAnsi="Times New Roman" w:cs="Times New Roman"/>
          <w:sz w:val="24"/>
          <w:szCs w:val="24"/>
        </w:rPr>
        <w:t xml:space="preserve">candidate who has passed the G.C.E. (A/L) Examination in one and the same sitting and who has represented Sri Lanka in any sport  at International Level with five (05) </w:t>
      </w:r>
      <w:proofErr w:type="spellStart"/>
      <w:r w:rsidR="005F2EA9">
        <w:rPr>
          <w:rFonts w:ascii="Times New Roman" w:hAnsi="Times New Roman" w:cs="Times New Roman"/>
          <w:sz w:val="24"/>
          <w:szCs w:val="24"/>
        </w:rPr>
        <w:t>years experience</w:t>
      </w:r>
      <w:proofErr w:type="spellEnd"/>
      <w:r w:rsidR="005F2EA9">
        <w:rPr>
          <w:rFonts w:ascii="Times New Roman" w:hAnsi="Times New Roman" w:cs="Times New Roman"/>
          <w:sz w:val="24"/>
          <w:szCs w:val="24"/>
        </w:rPr>
        <w:t xml:space="preserve"> in such sports.</w:t>
      </w:r>
    </w:p>
    <w:p w:rsidR="006C33A1" w:rsidRPr="00412696" w:rsidRDefault="00412696" w:rsidP="00412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3A1" w:rsidRPr="00412696">
        <w:rPr>
          <w:rFonts w:ascii="Times New Roman" w:hAnsi="Times New Roman" w:cs="Times New Roman"/>
          <w:sz w:val="24"/>
          <w:szCs w:val="24"/>
        </w:rPr>
        <w:t>OR</w:t>
      </w:r>
    </w:p>
    <w:p w:rsidR="000C5617" w:rsidRDefault="006467D4" w:rsidP="006467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G.C.E. (A/L) Examination in at least 03 subjects in one and the same sitting and Diploma in Sports of not less than 09 months duration with five (05)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 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organizing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implementing sports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67D4" w:rsidRPr="006467D4" w:rsidRDefault="006467D4" w:rsidP="006467D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67D4" w:rsidRDefault="006467D4" w:rsidP="006467D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7D4">
        <w:rPr>
          <w:rFonts w:ascii="Times New Roman" w:hAnsi="Times New Roman" w:cs="Times New Roman"/>
          <w:b/>
          <w:bCs/>
          <w:sz w:val="24"/>
          <w:szCs w:val="24"/>
        </w:rPr>
        <w:t>Notes:</w:t>
      </w:r>
    </w:p>
    <w:p w:rsidR="006467D4" w:rsidRDefault="006467D4" w:rsidP="006467D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Documentary evidence should be submitted to prove the five (*05)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years experience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form the governing body of such sports/Organization as the case may be.</w:t>
      </w:r>
    </w:p>
    <w:p w:rsidR="006467D4" w:rsidRPr="006467D4" w:rsidRDefault="006467D4" w:rsidP="006467D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Candidates with other equivalent attainments in the field of sports as mentioned in qualification (a) above are considered if such qualifications are approved by the UGC.</w:t>
      </w:r>
    </w:p>
    <w:p w:rsidR="006467D4" w:rsidRPr="006467D4" w:rsidRDefault="006467D4" w:rsidP="006467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15A3C" w:rsidRPr="00215A3C" w:rsidRDefault="00E96DCB" w:rsidP="00215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Salary Scale: </w:t>
      </w:r>
      <w:proofErr w:type="spellStart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>. 33,100</w:t>
      </w:r>
      <w:r w:rsidRPr="00E96DC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18x497</w:t>
      </w:r>
      <w:r w:rsidRPr="00E96DC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gramStart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>42,046  p.m</w:t>
      </w:r>
      <w:proofErr w:type="gramEnd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>.  [U-</w:t>
      </w:r>
      <w:proofErr w:type="gramStart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>AS1(</w:t>
      </w:r>
      <w:proofErr w:type="gramEnd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 xml:space="preserve">II)# </w:t>
      </w:r>
      <w:proofErr w:type="spellStart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="00215A3C" w:rsidRPr="00215A3C">
        <w:rPr>
          <w:rFonts w:ascii="Times New Roman" w:hAnsi="Times New Roman" w:cs="Times New Roman"/>
          <w:b/>
          <w:bCs/>
          <w:sz w:val="24"/>
          <w:szCs w:val="24"/>
        </w:rPr>
        <w:t>.   01.01.2018</w:t>
      </w:r>
    </w:p>
    <w:p w:rsidR="00215A3C" w:rsidRPr="00215A3C" w:rsidRDefault="00215A3C" w:rsidP="00215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A3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proofErr w:type="spellStart"/>
      <w:proofErr w:type="gramStart"/>
      <w:r w:rsidRPr="00215A3C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215A3C">
        <w:rPr>
          <w:rFonts w:ascii="Times New Roman" w:hAnsi="Times New Roman" w:cs="Times New Roman"/>
          <w:b/>
          <w:bCs/>
          <w:sz w:val="24"/>
          <w:szCs w:val="24"/>
        </w:rPr>
        <w:t>. 37,010 – 18x556 – 47,018 p.m.</w:t>
      </w:r>
      <w:proofErr w:type="gramEnd"/>
      <w:r w:rsidRPr="00215A3C">
        <w:rPr>
          <w:rFonts w:ascii="Times New Roman" w:hAnsi="Times New Roman" w:cs="Times New Roman"/>
          <w:b/>
          <w:bCs/>
          <w:sz w:val="24"/>
          <w:szCs w:val="24"/>
        </w:rPr>
        <w:t xml:space="preserve">  [U-</w:t>
      </w:r>
      <w:proofErr w:type="gramStart"/>
      <w:r w:rsidRPr="00215A3C">
        <w:rPr>
          <w:rFonts w:ascii="Times New Roman" w:hAnsi="Times New Roman" w:cs="Times New Roman"/>
          <w:b/>
          <w:bCs/>
          <w:sz w:val="24"/>
          <w:szCs w:val="24"/>
        </w:rPr>
        <w:t>AS1(</w:t>
      </w:r>
      <w:proofErr w:type="gramEnd"/>
      <w:r w:rsidRPr="00215A3C">
        <w:rPr>
          <w:rFonts w:ascii="Times New Roman" w:hAnsi="Times New Roman" w:cs="Times New Roman"/>
          <w:b/>
          <w:bCs/>
          <w:sz w:val="24"/>
          <w:szCs w:val="24"/>
        </w:rPr>
        <w:t xml:space="preserve">II)# </w:t>
      </w:r>
      <w:proofErr w:type="spellStart"/>
      <w:r w:rsidRPr="00215A3C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Pr="00215A3C">
        <w:rPr>
          <w:rFonts w:ascii="Times New Roman" w:hAnsi="Times New Roman" w:cs="Times New Roman"/>
          <w:b/>
          <w:bCs/>
          <w:sz w:val="24"/>
          <w:szCs w:val="24"/>
        </w:rPr>
        <w:t>.   01.01.2019</w:t>
      </w:r>
    </w:p>
    <w:p w:rsidR="00215A3C" w:rsidRDefault="00215A3C" w:rsidP="00215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A3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proofErr w:type="spellStart"/>
      <w:proofErr w:type="gramStart"/>
      <w:r w:rsidRPr="00215A3C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215A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41,095</w:t>
      </w:r>
      <w:r w:rsidRPr="00215A3C">
        <w:rPr>
          <w:rFonts w:ascii="Times New Roman" w:hAnsi="Times New Roman" w:cs="Times New Roman"/>
          <w:b/>
          <w:bCs/>
          <w:sz w:val="24"/>
          <w:szCs w:val="24"/>
        </w:rPr>
        <w:t xml:space="preserve"> – 18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x660</w:t>
      </w:r>
      <w:r w:rsidR="00E96DC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A6088">
        <w:rPr>
          <w:rFonts w:ascii="Times New Roman" w:hAnsi="Times New Roman" w:cs="Times New Roman"/>
          <w:b/>
          <w:bCs/>
          <w:sz w:val="24"/>
          <w:szCs w:val="24"/>
        </w:rPr>
        <w:t>52,975</w:t>
      </w:r>
      <w:r w:rsidR="00E96DCB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proofErr w:type="gramEnd"/>
      <w:r w:rsidR="00E96DCB">
        <w:rPr>
          <w:rFonts w:ascii="Times New Roman" w:hAnsi="Times New Roman" w:cs="Times New Roman"/>
          <w:b/>
          <w:bCs/>
          <w:sz w:val="24"/>
          <w:szCs w:val="24"/>
        </w:rPr>
        <w:t xml:space="preserve">   [U-</w:t>
      </w:r>
      <w:proofErr w:type="gramStart"/>
      <w:r w:rsidR="00E96DCB">
        <w:rPr>
          <w:rFonts w:ascii="Times New Roman" w:hAnsi="Times New Roman" w:cs="Times New Roman"/>
          <w:b/>
          <w:bCs/>
          <w:sz w:val="24"/>
          <w:szCs w:val="24"/>
        </w:rPr>
        <w:t>ASI(</w:t>
      </w:r>
      <w:proofErr w:type="gramEnd"/>
      <w:r w:rsidR="00E96DCB">
        <w:rPr>
          <w:rFonts w:ascii="Times New Roman" w:hAnsi="Times New Roman" w:cs="Times New Roman"/>
          <w:b/>
          <w:bCs/>
          <w:sz w:val="24"/>
          <w:szCs w:val="24"/>
        </w:rPr>
        <w:t>II)</w:t>
      </w:r>
      <w:r w:rsidRPr="00215A3C">
        <w:rPr>
          <w:rFonts w:ascii="Times New Roman" w:hAnsi="Times New Roman" w:cs="Times New Roman"/>
          <w:b/>
          <w:bCs/>
          <w:sz w:val="24"/>
          <w:szCs w:val="24"/>
        </w:rPr>
        <w:t xml:space="preserve"># </w:t>
      </w:r>
      <w:proofErr w:type="spellStart"/>
      <w:r w:rsidRPr="00215A3C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Pr="00215A3C">
        <w:rPr>
          <w:rFonts w:ascii="Times New Roman" w:hAnsi="Times New Roman" w:cs="Times New Roman"/>
          <w:b/>
          <w:bCs/>
          <w:sz w:val="24"/>
          <w:szCs w:val="24"/>
        </w:rPr>
        <w:t>.   01.01.2020</w:t>
      </w:r>
    </w:p>
    <w:p w:rsidR="005F7E71" w:rsidRDefault="005F7E71" w:rsidP="00215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A3C" w:rsidRPr="005F7E71" w:rsidRDefault="00215A3C" w:rsidP="005F7E71">
      <w:pPr>
        <w:jc w:val="both"/>
        <w:rPr>
          <w:rFonts w:ascii="Times New Roman" w:hAnsi="Times New Roman" w:cs="Times New Roman"/>
          <w:sz w:val="24"/>
          <w:szCs w:val="24"/>
        </w:rPr>
      </w:pPr>
      <w:r w:rsidRPr="005F7E71">
        <w:rPr>
          <w:rFonts w:ascii="Times New Roman" w:hAnsi="Times New Roman" w:cs="Times New Roman"/>
          <w:sz w:val="24"/>
          <w:szCs w:val="24"/>
        </w:rPr>
        <w:t># In addition to the above salary, cost living allowance and other UGC approved allowance will be paid to the selected candidate/s.</w:t>
      </w:r>
    </w:p>
    <w:p w:rsidR="00215A3C" w:rsidRPr="005F7E71" w:rsidRDefault="00215A3C" w:rsidP="005F7E71">
      <w:pPr>
        <w:jc w:val="both"/>
        <w:rPr>
          <w:rFonts w:ascii="Times New Roman" w:hAnsi="Times New Roman" w:cs="Times New Roman"/>
          <w:sz w:val="24"/>
          <w:szCs w:val="24"/>
        </w:rPr>
      </w:pPr>
      <w:r w:rsidRPr="005F7E71">
        <w:rPr>
          <w:rFonts w:ascii="Times New Roman" w:hAnsi="Times New Roman" w:cs="Times New Roman"/>
          <w:sz w:val="24"/>
          <w:szCs w:val="24"/>
        </w:rPr>
        <w:t># Salary will be paid according to the University Grants Commission Circular No.17/2016 dated 05.12.2016</w:t>
      </w:r>
      <w:r w:rsidR="00320B4E">
        <w:rPr>
          <w:rFonts w:ascii="Times New Roman" w:hAnsi="Times New Roman" w:cs="Times New Roman"/>
          <w:sz w:val="24"/>
          <w:szCs w:val="24"/>
        </w:rPr>
        <w:t xml:space="preserve"> and Circular No. 17/2016(V) dated 01.06.2018.</w:t>
      </w:r>
    </w:p>
    <w:p w:rsidR="00215A3C" w:rsidRDefault="00215A3C" w:rsidP="005F7E71">
      <w:pPr>
        <w:jc w:val="both"/>
        <w:rPr>
          <w:rFonts w:ascii="Times New Roman" w:hAnsi="Times New Roman" w:cs="Times New Roman"/>
          <w:sz w:val="24"/>
          <w:szCs w:val="24"/>
        </w:rPr>
      </w:pPr>
      <w:r w:rsidRPr="005F7E71">
        <w:rPr>
          <w:rFonts w:ascii="Times New Roman" w:hAnsi="Times New Roman" w:cs="Times New Roman"/>
          <w:sz w:val="24"/>
          <w:szCs w:val="24"/>
        </w:rPr>
        <w:t xml:space="preserve">Further particulars and application forms along with the </w:t>
      </w:r>
      <w:proofErr w:type="gramStart"/>
      <w:r w:rsidRPr="005F7E71">
        <w:rPr>
          <w:rFonts w:ascii="Times New Roman" w:hAnsi="Times New Roman" w:cs="Times New Roman"/>
          <w:sz w:val="24"/>
          <w:szCs w:val="24"/>
        </w:rPr>
        <w:t>handout  could</w:t>
      </w:r>
      <w:proofErr w:type="gramEnd"/>
      <w:r w:rsidRPr="005F7E71">
        <w:rPr>
          <w:rFonts w:ascii="Times New Roman" w:hAnsi="Times New Roman" w:cs="Times New Roman"/>
          <w:sz w:val="24"/>
          <w:szCs w:val="24"/>
        </w:rPr>
        <w:t xml:space="preserve"> be obtained from the Office of the Sen</w:t>
      </w:r>
      <w:r w:rsidR="00CC5195" w:rsidRPr="005F7E71">
        <w:rPr>
          <w:rFonts w:ascii="Times New Roman" w:hAnsi="Times New Roman" w:cs="Times New Roman"/>
          <w:sz w:val="24"/>
          <w:szCs w:val="24"/>
        </w:rPr>
        <w:t xml:space="preserve">ior Assistant Registrar, Establishments Division of the University up to </w:t>
      </w:r>
      <w:r w:rsidR="00320B4E">
        <w:rPr>
          <w:rFonts w:ascii="Times New Roman" w:hAnsi="Times New Roman" w:cs="Times New Roman"/>
          <w:sz w:val="24"/>
          <w:szCs w:val="24"/>
        </w:rPr>
        <w:t>06.07.2018</w:t>
      </w:r>
      <w:bookmarkStart w:id="0" w:name="_GoBack"/>
      <w:bookmarkEnd w:id="0"/>
      <w:r w:rsidR="00CC5195" w:rsidRPr="005F7E71">
        <w:rPr>
          <w:rFonts w:ascii="Times New Roman" w:hAnsi="Times New Roman" w:cs="Times New Roman"/>
          <w:sz w:val="24"/>
          <w:szCs w:val="24"/>
        </w:rPr>
        <w:t xml:space="preserve"> by personally calling over or by post sending a </w:t>
      </w:r>
      <w:proofErr w:type="spellStart"/>
      <w:r w:rsidR="00CC5195" w:rsidRPr="005F7E71">
        <w:rPr>
          <w:rFonts w:ascii="Times New Roman" w:hAnsi="Times New Roman" w:cs="Times New Roman"/>
          <w:sz w:val="24"/>
          <w:szCs w:val="24"/>
        </w:rPr>
        <w:t>self addressed</w:t>
      </w:r>
      <w:proofErr w:type="spellEnd"/>
      <w:r w:rsidR="00CC5195" w:rsidRPr="005F7E71">
        <w:rPr>
          <w:rFonts w:ascii="Times New Roman" w:hAnsi="Times New Roman" w:cs="Times New Roman"/>
          <w:sz w:val="24"/>
          <w:szCs w:val="24"/>
        </w:rPr>
        <w:t xml:space="preserve"> stamped </w:t>
      </w:r>
      <w:proofErr w:type="spellStart"/>
      <w:r w:rsidR="00CC5195" w:rsidRPr="005F7E71">
        <w:rPr>
          <w:rFonts w:ascii="Times New Roman" w:hAnsi="Times New Roman" w:cs="Times New Roman"/>
          <w:sz w:val="24"/>
          <w:szCs w:val="24"/>
        </w:rPr>
        <w:t>envelops</w:t>
      </w:r>
      <w:proofErr w:type="spellEnd"/>
      <w:r w:rsidR="00CC5195" w:rsidRPr="005F7E71">
        <w:rPr>
          <w:rFonts w:ascii="Times New Roman" w:hAnsi="Times New Roman" w:cs="Times New Roman"/>
          <w:sz w:val="24"/>
          <w:szCs w:val="24"/>
        </w:rPr>
        <w:t xml:space="preserve"> 25.5cmx10cm in size to reach the </w:t>
      </w:r>
      <w:r w:rsidR="0061450A" w:rsidRPr="005F7E71">
        <w:rPr>
          <w:rFonts w:ascii="Times New Roman" w:hAnsi="Times New Roman" w:cs="Times New Roman"/>
          <w:sz w:val="24"/>
          <w:szCs w:val="24"/>
        </w:rPr>
        <w:t>Senior Assistant Registrar, Establishments of this University OR could be downloaded from the University web site –www.mrt.ac.lk.</w:t>
      </w:r>
    </w:p>
    <w:p w:rsidR="00E96DCB" w:rsidRPr="005F7E71" w:rsidRDefault="00E96DCB" w:rsidP="005F7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50A" w:rsidRPr="005F7E71" w:rsidRDefault="0061450A" w:rsidP="005F7E71">
      <w:pPr>
        <w:jc w:val="both"/>
        <w:rPr>
          <w:rFonts w:ascii="Times New Roman" w:hAnsi="Times New Roman" w:cs="Times New Roman"/>
          <w:sz w:val="24"/>
          <w:szCs w:val="24"/>
        </w:rPr>
      </w:pPr>
      <w:r w:rsidRPr="005F7E71">
        <w:rPr>
          <w:rFonts w:ascii="Times New Roman" w:hAnsi="Times New Roman" w:cs="Times New Roman"/>
          <w:sz w:val="24"/>
          <w:szCs w:val="24"/>
        </w:rPr>
        <w:lastRenderedPageBreak/>
        <w:t>Duly com</w:t>
      </w:r>
      <w:r w:rsidR="008758B5" w:rsidRPr="005F7E71">
        <w:rPr>
          <w:rFonts w:ascii="Times New Roman" w:hAnsi="Times New Roman" w:cs="Times New Roman"/>
          <w:sz w:val="24"/>
          <w:szCs w:val="24"/>
        </w:rPr>
        <w:t>pleted application should be forwarded under registered cover indicating the post applied for on the top left hand corner of the envelope to reach the Senior Assistant Registrar, Establishments Divis</w:t>
      </w:r>
      <w:r w:rsidR="00E96DCB">
        <w:rPr>
          <w:rFonts w:ascii="Times New Roman" w:hAnsi="Times New Roman" w:cs="Times New Roman"/>
          <w:sz w:val="24"/>
          <w:szCs w:val="24"/>
        </w:rPr>
        <w:t xml:space="preserve">ion, University of </w:t>
      </w:r>
      <w:proofErr w:type="spellStart"/>
      <w:r w:rsidR="00E96DCB">
        <w:rPr>
          <w:rFonts w:ascii="Times New Roman" w:hAnsi="Times New Roman" w:cs="Times New Roman"/>
          <w:sz w:val="24"/>
          <w:szCs w:val="24"/>
        </w:rPr>
        <w:t>Moratuwa</w:t>
      </w:r>
      <w:proofErr w:type="spellEnd"/>
      <w:r w:rsidR="00E96DCB">
        <w:rPr>
          <w:rFonts w:ascii="Times New Roman" w:hAnsi="Times New Roman" w:cs="Times New Roman"/>
          <w:sz w:val="24"/>
          <w:szCs w:val="24"/>
        </w:rPr>
        <w:t xml:space="preserve">, </w:t>
      </w:r>
      <w:r w:rsidR="008758B5" w:rsidRPr="005F7E71">
        <w:rPr>
          <w:rFonts w:ascii="Times New Roman" w:hAnsi="Times New Roman" w:cs="Times New Roman"/>
          <w:sz w:val="24"/>
          <w:szCs w:val="24"/>
        </w:rPr>
        <w:t>or before the closing of applications.</w:t>
      </w:r>
    </w:p>
    <w:p w:rsidR="008758B5" w:rsidRPr="005F7E71" w:rsidRDefault="008758B5" w:rsidP="005F7E71">
      <w:pPr>
        <w:jc w:val="both"/>
        <w:rPr>
          <w:rFonts w:ascii="Times New Roman" w:hAnsi="Times New Roman" w:cs="Times New Roman"/>
          <w:sz w:val="24"/>
          <w:szCs w:val="24"/>
        </w:rPr>
      </w:pPr>
      <w:r w:rsidRPr="005F7E71">
        <w:rPr>
          <w:rFonts w:ascii="Times New Roman" w:hAnsi="Times New Roman" w:cs="Times New Roman"/>
          <w:sz w:val="24"/>
          <w:szCs w:val="24"/>
        </w:rPr>
        <w:t>Application from the University System/Government /Corporations and Statutory Boards Should channel their application through the Heads of their respective Institutions.</w:t>
      </w:r>
    </w:p>
    <w:p w:rsidR="008758B5" w:rsidRPr="00215A3C" w:rsidRDefault="008758B5" w:rsidP="00215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3B11" w:rsidRPr="00194D8C" w:rsidRDefault="002B17C2" w:rsidP="00194D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Conditions </w:t>
      </w:r>
      <w:r w:rsidR="00194D8C" w:rsidRPr="00194D8C">
        <w:rPr>
          <w:rFonts w:ascii="Times New Roman" w:hAnsi="Times New Roman" w:cs="Times New Roman"/>
          <w:b/>
          <w:bCs/>
          <w:sz w:val="24"/>
          <w:szCs w:val="24"/>
          <w:u w:val="single"/>
        </w:rPr>
        <w:t>of Service:</w:t>
      </w:r>
    </w:p>
    <w:p w:rsidR="00194D8C" w:rsidRDefault="00194D8C" w:rsidP="00194D8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ab/>
        <w:t xml:space="preserve">These posts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permanent. The appointment will be on probation for a period of three (03) years.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D8C" w:rsidRDefault="002B17C2" w:rsidP="00194D8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ab/>
        <w:t>Selected ca</w:t>
      </w:r>
      <w:r w:rsidR="00194D8C">
        <w:rPr>
          <w:rFonts w:ascii="Times New Roman" w:hAnsi="Times New Roman" w:cs="Times New Roman"/>
          <w:sz w:val="24"/>
          <w:szCs w:val="24"/>
        </w:rPr>
        <w:t>ndidates if presently serving in Government Departments will have to obtain their release through the Ministry of Public Administrat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4D8C">
        <w:rPr>
          <w:rFonts w:ascii="Times New Roman" w:hAnsi="Times New Roman" w:cs="Times New Roman"/>
          <w:sz w:val="24"/>
          <w:szCs w:val="24"/>
        </w:rPr>
        <w:t>on. Government servants will not be entitled to maintain their pension rights whilst in the University Service.</w:t>
      </w:r>
    </w:p>
    <w:p w:rsidR="00194D8C" w:rsidRDefault="00194D8C" w:rsidP="007E1B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ab/>
        <w:t>A Selected candidate will beco</w:t>
      </w:r>
      <w:r w:rsidR="002B17C2">
        <w:rPr>
          <w:rFonts w:ascii="Times New Roman" w:hAnsi="Times New Roman" w:cs="Times New Roman"/>
          <w:sz w:val="24"/>
          <w:szCs w:val="24"/>
        </w:rPr>
        <w:t>me a contributor to the Univers</w:t>
      </w:r>
      <w:r>
        <w:rPr>
          <w:rFonts w:ascii="Times New Roman" w:hAnsi="Times New Roman" w:cs="Times New Roman"/>
          <w:sz w:val="24"/>
          <w:szCs w:val="24"/>
        </w:rPr>
        <w:t xml:space="preserve">ities Provident </w:t>
      </w:r>
      <w:r>
        <w:rPr>
          <w:rFonts w:ascii="Times New Roman" w:hAnsi="Times New Roman" w:cs="Times New Roman"/>
          <w:sz w:val="24"/>
          <w:szCs w:val="24"/>
        </w:rPr>
        <w:br/>
        <w:t>Fund</w:t>
      </w:r>
      <w:r w:rsidR="002B17C2">
        <w:rPr>
          <w:rFonts w:ascii="Times New Roman" w:hAnsi="Times New Roman" w:cs="Times New Roman"/>
          <w:sz w:val="24"/>
          <w:szCs w:val="24"/>
        </w:rPr>
        <w:t>, contribu</w:t>
      </w:r>
      <w:r w:rsidR="002805F6">
        <w:rPr>
          <w:rFonts w:ascii="Times New Roman" w:hAnsi="Times New Roman" w:cs="Times New Roman"/>
          <w:sz w:val="24"/>
          <w:szCs w:val="24"/>
        </w:rPr>
        <w:t>ting monthly deduction from his/h</w:t>
      </w:r>
      <w:r w:rsidR="007E1B64">
        <w:rPr>
          <w:rFonts w:ascii="Times New Roman" w:hAnsi="Times New Roman" w:cs="Times New Roman"/>
          <w:sz w:val="24"/>
          <w:szCs w:val="24"/>
        </w:rPr>
        <w:t>er salary 10% of his her earning and the University contributing seven percentum (7%) of h</w:t>
      </w:r>
      <w:r w:rsidR="00661CAC">
        <w:rPr>
          <w:rFonts w:ascii="Times New Roman" w:hAnsi="Times New Roman" w:cs="Times New Roman"/>
          <w:sz w:val="24"/>
          <w:szCs w:val="24"/>
        </w:rPr>
        <w:t>is/her earning to the Universities</w:t>
      </w:r>
      <w:r w:rsidR="007E1B64">
        <w:rPr>
          <w:rFonts w:ascii="Times New Roman" w:hAnsi="Times New Roman" w:cs="Times New Roman"/>
          <w:sz w:val="24"/>
          <w:szCs w:val="24"/>
        </w:rPr>
        <w:t xml:space="preserve"> Provident Fund and eight percentum (8%) of his/her earning to the Pension</w:t>
      </w:r>
      <w:r w:rsidR="005F7E71">
        <w:rPr>
          <w:rFonts w:ascii="Times New Roman" w:hAnsi="Times New Roman" w:cs="Times New Roman"/>
          <w:sz w:val="24"/>
          <w:szCs w:val="24"/>
        </w:rPr>
        <w:t xml:space="preserve"> Fund and </w:t>
      </w:r>
      <w:proofErr w:type="gramStart"/>
      <w:r w:rsidR="005F7E71">
        <w:rPr>
          <w:rFonts w:ascii="Times New Roman" w:hAnsi="Times New Roman" w:cs="Times New Roman"/>
          <w:sz w:val="24"/>
          <w:szCs w:val="24"/>
        </w:rPr>
        <w:t>three(</w:t>
      </w:r>
      <w:proofErr w:type="gramEnd"/>
      <w:r w:rsidR="005F7E71">
        <w:rPr>
          <w:rFonts w:ascii="Times New Roman" w:hAnsi="Times New Roman" w:cs="Times New Roman"/>
          <w:sz w:val="24"/>
          <w:szCs w:val="24"/>
        </w:rPr>
        <w:t xml:space="preserve">3%) </w:t>
      </w:r>
      <w:proofErr w:type="spellStart"/>
      <w:r w:rsidR="005F7E71">
        <w:rPr>
          <w:rFonts w:ascii="Times New Roman" w:hAnsi="Times New Roman" w:cs="Times New Roman"/>
          <w:sz w:val="24"/>
          <w:szCs w:val="24"/>
        </w:rPr>
        <w:t>percntum</w:t>
      </w:r>
      <w:proofErr w:type="spellEnd"/>
      <w:r w:rsidR="005F7E71">
        <w:rPr>
          <w:rFonts w:ascii="Times New Roman" w:hAnsi="Times New Roman" w:cs="Times New Roman"/>
          <w:sz w:val="24"/>
          <w:szCs w:val="24"/>
        </w:rPr>
        <w:t xml:space="preserve"> of his/her earnings to the Employees Trust fund (ETF).</w:t>
      </w:r>
    </w:p>
    <w:p w:rsidR="005F7E71" w:rsidRDefault="005F7E71" w:rsidP="007E1B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ab/>
        <w:t>Appointees to the permanent posts will become members of the Universities Pension Scheme.</w:t>
      </w:r>
    </w:p>
    <w:p w:rsidR="007E1B64" w:rsidRDefault="007E1B64" w:rsidP="007E1B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E1B64" w:rsidRDefault="007E1B64" w:rsidP="007E1B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F7E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Other conditions of appointment will be in accordance with the provisions of the Universities Act. No. 16 of 1978 as amended and by any Ordinances, rules</w:t>
      </w:r>
      <w:r w:rsidR="002B17C2">
        <w:rPr>
          <w:rFonts w:ascii="Times New Roman" w:hAnsi="Times New Roman" w:cs="Times New Roman"/>
          <w:sz w:val="24"/>
          <w:szCs w:val="24"/>
        </w:rPr>
        <w:t>, etc. made thereunder or by any orders or</w:t>
      </w:r>
      <w:r>
        <w:rPr>
          <w:rFonts w:ascii="Times New Roman" w:hAnsi="Times New Roman" w:cs="Times New Roman"/>
          <w:sz w:val="24"/>
          <w:szCs w:val="24"/>
        </w:rPr>
        <w:t xml:space="preserve"> laws that will be promulgated by the Democratic Socialist Republic of Sri Lanka or the University Grants Commission in so far as they are applicable to the candidates.</w:t>
      </w:r>
    </w:p>
    <w:p w:rsidR="007E1B64" w:rsidRDefault="007E1B64" w:rsidP="007E1B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</w:t>
      </w:r>
      <w:r>
        <w:rPr>
          <w:rFonts w:ascii="Times New Roman" w:hAnsi="Times New Roman" w:cs="Times New Roman"/>
          <w:sz w:val="24"/>
          <w:szCs w:val="24"/>
        </w:rPr>
        <w:tab/>
        <w:t>Candidates from Universities/Affiliated University College</w:t>
      </w:r>
      <w:r w:rsidR="002B17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/Government Department</w:t>
      </w:r>
      <w:r w:rsidR="002B17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Government Corporations should forward their applications through the Heads of such institutions.</w:t>
      </w:r>
    </w:p>
    <w:p w:rsidR="005B7B43" w:rsidRDefault="005B7B43" w:rsidP="00646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B64" w:rsidRDefault="007E1B64" w:rsidP="005B7B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</w:t>
      </w:r>
      <w:r w:rsidR="005F7E71"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t xml:space="preserve"> Registrar</w:t>
      </w:r>
    </w:p>
    <w:p w:rsidR="005F7E71" w:rsidRDefault="005F7E71" w:rsidP="005B7B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Registrar</w:t>
      </w:r>
    </w:p>
    <w:p w:rsidR="007E1B64" w:rsidRDefault="007E1B64" w:rsidP="005B7B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Division</w:t>
      </w:r>
    </w:p>
    <w:p w:rsidR="007E1B64" w:rsidRDefault="007E1B64" w:rsidP="005B7B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Moratuwa</w:t>
      </w:r>
    </w:p>
    <w:p w:rsidR="002805F6" w:rsidRDefault="002805F6" w:rsidP="00194D8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4D8C" w:rsidRDefault="00194D8C" w:rsidP="00194D8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94D8C" w:rsidSect="009B08D1">
      <w:pgSz w:w="12240" w:h="15840"/>
      <w:pgMar w:top="1418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669"/>
    <w:multiLevelType w:val="hybridMultilevel"/>
    <w:tmpl w:val="954ACB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34708"/>
    <w:multiLevelType w:val="hybridMultilevel"/>
    <w:tmpl w:val="7A84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F735E"/>
    <w:multiLevelType w:val="hybridMultilevel"/>
    <w:tmpl w:val="E516029E"/>
    <w:lvl w:ilvl="0" w:tplc="3E886B04">
      <w:start w:val="1"/>
      <w:numFmt w:val="decimalZero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CA6A1E"/>
    <w:multiLevelType w:val="hybridMultilevel"/>
    <w:tmpl w:val="C7488B3A"/>
    <w:lvl w:ilvl="0" w:tplc="8A06948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364C57"/>
    <w:multiLevelType w:val="hybridMultilevel"/>
    <w:tmpl w:val="BBC4F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717"/>
    <w:multiLevelType w:val="hybridMultilevel"/>
    <w:tmpl w:val="822EBD9C"/>
    <w:lvl w:ilvl="0" w:tplc="91FE3682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43E6B7A"/>
    <w:multiLevelType w:val="hybridMultilevel"/>
    <w:tmpl w:val="B4F0F236"/>
    <w:lvl w:ilvl="0" w:tplc="9BEEA5B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503D1"/>
    <w:multiLevelType w:val="hybridMultilevel"/>
    <w:tmpl w:val="90463516"/>
    <w:lvl w:ilvl="0" w:tplc="FC7A6724">
      <w:start w:val="1"/>
      <w:numFmt w:val="upperLetter"/>
      <w:lvlText w:val="(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2FF7C61"/>
    <w:multiLevelType w:val="hybridMultilevel"/>
    <w:tmpl w:val="350EA374"/>
    <w:lvl w:ilvl="0" w:tplc="80687B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520A"/>
    <w:multiLevelType w:val="hybridMultilevel"/>
    <w:tmpl w:val="02D2ABC6"/>
    <w:lvl w:ilvl="0" w:tplc="00F63F54">
      <w:start w:val="2"/>
      <w:numFmt w:val="bullet"/>
      <w:lvlText w:val=""/>
      <w:lvlJc w:val="left"/>
      <w:pPr>
        <w:ind w:left="92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E393387"/>
    <w:multiLevelType w:val="hybridMultilevel"/>
    <w:tmpl w:val="542227B6"/>
    <w:lvl w:ilvl="0" w:tplc="3A6A544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2"/>
    <w:rsid w:val="00024092"/>
    <w:rsid w:val="000A6088"/>
    <w:rsid w:val="000C5617"/>
    <w:rsid w:val="000F58B3"/>
    <w:rsid w:val="001630D2"/>
    <w:rsid w:val="00163117"/>
    <w:rsid w:val="00194D8C"/>
    <w:rsid w:val="001B2552"/>
    <w:rsid w:val="001F6501"/>
    <w:rsid w:val="00215A3C"/>
    <w:rsid w:val="00252879"/>
    <w:rsid w:val="00253B11"/>
    <w:rsid w:val="002805F6"/>
    <w:rsid w:val="002B17C2"/>
    <w:rsid w:val="002C412B"/>
    <w:rsid w:val="00320B4E"/>
    <w:rsid w:val="00412696"/>
    <w:rsid w:val="00432C69"/>
    <w:rsid w:val="004B337A"/>
    <w:rsid w:val="005B7B43"/>
    <w:rsid w:val="005C4444"/>
    <w:rsid w:val="005F2EA9"/>
    <w:rsid w:val="005F7E71"/>
    <w:rsid w:val="0061450A"/>
    <w:rsid w:val="006467D4"/>
    <w:rsid w:val="00661CAC"/>
    <w:rsid w:val="00674BFB"/>
    <w:rsid w:val="006B45CC"/>
    <w:rsid w:val="006C33A1"/>
    <w:rsid w:val="007279E8"/>
    <w:rsid w:val="007435FF"/>
    <w:rsid w:val="007C036A"/>
    <w:rsid w:val="007E1B64"/>
    <w:rsid w:val="00830687"/>
    <w:rsid w:val="008308C4"/>
    <w:rsid w:val="008758B5"/>
    <w:rsid w:val="0089475D"/>
    <w:rsid w:val="008A2124"/>
    <w:rsid w:val="009550B2"/>
    <w:rsid w:val="009856CB"/>
    <w:rsid w:val="00996F40"/>
    <w:rsid w:val="009B08D1"/>
    <w:rsid w:val="009D269F"/>
    <w:rsid w:val="009D658E"/>
    <w:rsid w:val="00A11F87"/>
    <w:rsid w:val="00A33950"/>
    <w:rsid w:val="00A460BA"/>
    <w:rsid w:val="00AB1B68"/>
    <w:rsid w:val="00B24F85"/>
    <w:rsid w:val="00B94CFD"/>
    <w:rsid w:val="00CC5195"/>
    <w:rsid w:val="00D01F23"/>
    <w:rsid w:val="00D72D26"/>
    <w:rsid w:val="00DB37FC"/>
    <w:rsid w:val="00E06ECC"/>
    <w:rsid w:val="00E41D16"/>
    <w:rsid w:val="00E5676B"/>
    <w:rsid w:val="00E96DCB"/>
    <w:rsid w:val="00F61F8E"/>
    <w:rsid w:val="00F622C2"/>
    <w:rsid w:val="00FC6F16"/>
    <w:rsid w:val="00FD7C57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EF6A-51DF-41BD-825C-B59C160D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Asus</cp:lastModifiedBy>
  <cp:revision>18</cp:revision>
  <cp:lastPrinted>2018-06-04T09:47:00Z</cp:lastPrinted>
  <dcterms:created xsi:type="dcterms:W3CDTF">2017-09-13T06:08:00Z</dcterms:created>
  <dcterms:modified xsi:type="dcterms:W3CDTF">2018-06-14T03:56:00Z</dcterms:modified>
</cp:coreProperties>
</file>