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6C" w:rsidRDefault="00B13D6C" w:rsidP="00B13D6C">
      <w:pPr>
        <w:pStyle w:val="Title"/>
        <w:jc w:val="left"/>
        <w:rPr>
          <w:rFonts w:ascii="Bookman Old Style" w:hAnsi="Bookman Old Style"/>
          <w:spacing w:val="30"/>
          <w:sz w:val="24"/>
          <w:szCs w:val="24"/>
        </w:rPr>
      </w:pPr>
      <w:r>
        <w:rPr>
          <w:rFonts w:ascii="Bookman Old Style" w:hAnsi="Bookman Old Style"/>
          <w:noProof/>
          <w:spacing w:val="30"/>
          <w:sz w:val="24"/>
          <w:szCs w:val="24"/>
          <w:lang w:bidi="si-LK"/>
        </w:rPr>
        <w:drawing>
          <wp:anchor distT="0" distB="0" distL="114300" distR="114300" simplePos="0" relativeHeight="251660288" behindDoc="0" locked="0" layoutInCell="1" allowOverlap="1">
            <wp:simplePos x="0" y="0"/>
            <wp:positionH relativeFrom="column">
              <wp:posOffset>2819400</wp:posOffset>
            </wp:positionH>
            <wp:positionV relativeFrom="paragraph">
              <wp:posOffset>-28575</wp:posOffset>
            </wp:positionV>
            <wp:extent cx="514350" cy="68580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a:grayscl/>
                    </a:blip>
                    <a:srcRect/>
                    <a:stretch>
                      <a:fillRect/>
                    </a:stretch>
                  </pic:blipFill>
                  <pic:spPr bwMode="auto">
                    <a:xfrm>
                      <a:off x="0" y="0"/>
                      <a:ext cx="514350" cy="685800"/>
                    </a:xfrm>
                    <a:prstGeom prst="rect">
                      <a:avLst/>
                    </a:prstGeom>
                    <a:noFill/>
                  </pic:spPr>
                </pic:pic>
              </a:graphicData>
            </a:graphic>
          </wp:anchor>
        </w:drawing>
      </w:r>
    </w:p>
    <w:p w:rsidR="00B13D6C" w:rsidRDefault="00B13D6C" w:rsidP="00B13D6C">
      <w:pPr>
        <w:pStyle w:val="Title"/>
        <w:rPr>
          <w:rFonts w:ascii="Bookman Old Style" w:hAnsi="Bookman Old Style"/>
          <w:spacing w:val="30"/>
          <w:sz w:val="24"/>
          <w:szCs w:val="24"/>
        </w:rPr>
      </w:pPr>
    </w:p>
    <w:p w:rsidR="00B13D6C" w:rsidRPr="00015BD5" w:rsidRDefault="00B13D6C" w:rsidP="00B13D6C">
      <w:pPr>
        <w:pStyle w:val="Title"/>
        <w:rPr>
          <w:rFonts w:ascii="Sylfaen" w:hAnsi="Sylfaen"/>
          <w:spacing w:val="30"/>
          <w:sz w:val="24"/>
          <w:szCs w:val="24"/>
        </w:rPr>
      </w:pPr>
    </w:p>
    <w:p w:rsidR="000E491E" w:rsidRPr="00C8024F" w:rsidRDefault="000E491E" w:rsidP="000E491E">
      <w:pPr>
        <w:pStyle w:val="Title"/>
        <w:rPr>
          <w:rFonts w:ascii="Book Antiqua" w:hAnsi="Book Antiqua"/>
          <w:spacing w:val="30"/>
          <w:w w:val="90"/>
          <w:sz w:val="14"/>
          <w:szCs w:val="14"/>
        </w:rPr>
      </w:pPr>
    </w:p>
    <w:p w:rsidR="008945C8" w:rsidRDefault="008945C8" w:rsidP="00B13D6C">
      <w:pPr>
        <w:pStyle w:val="Heading1"/>
        <w:jc w:val="center"/>
        <w:rPr>
          <w:spacing w:val="20"/>
          <w:szCs w:val="22"/>
          <w:u w:val="none"/>
        </w:rPr>
      </w:pPr>
    </w:p>
    <w:p w:rsidR="00B13D6C" w:rsidRPr="000F014D" w:rsidRDefault="00B13D6C" w:rsidP="00B13D6C">
      <w:pPr>
        <w:pStyle w:val="Heading1"/>
        <w:jc w:val="center"/>
        <w:rPr>
          <w:spacing w:val="20"/>
          <w:szCs w:val="22"/>
          <w:u w:val="none"/>
        </w:rPr>
      </w:pPr>
      <w:r w:rsidRPr="000F014D">
        <w:rPr>
          <w:spacing w:val="20"/>
          <w:szCs w:val="22"/>
          <w:u w:val="none"/>
        </w:rPr>
        <w:t>UNIVERSITY OF MORATUWA</w:t>
      </w:r>
    </w:p>
    <w:p w:rsidR="00B13D6C" w:rsidRDefault="00B13D6C" w:rsidP="00B13D6C">
      <w:pPr>
        <w:pStyle w:val="Heading2"/>
        <w:jc w:val="center"/>
        <w:rPr>
          <w:rFonts w:ascii="Book Antiqua" w:hAnsi="Book Antiqua"/>
          <w:spacing w:val="30"/>
          <w:sz w:val="22"/>
          <w:szCs w:val="22"/>
          <w:u w:val="none"/>
        </w:rPr>
      </w:pPr>
      <w:r w:rsidRPr="000F014D">
        <w:rPr>
          <w:rFonts w:ascii="Book Antiqua" w:hAnsi="Book Antiqua"/>
          <w:spacing w:val="30"/>
          <w:sz w:val="22"/>
          <w:szCs w:val="22"/>
          <w:u w:val="none"/>
        </w:rPr>
        <w:t>SRI LANKA</w:t>
      </w:r>
    </w:p>
    <w:p w:rsidR="00C8024F" w:rsidRPr="00C8024F" w:rsidRDefault="00C8024F" w:rsidP="00C8024F">
      <w:pPr>
        <w:rPr>
          <w:sz w:val="2"/>
          <w:szCs w:val="2"/>
        </w:rPr>
      </w:pPr>
    </w:p>
    <w:p w:rsidR="00663A7E" w:rsidRDefault="00C8024F" w:rsidP="00663A7E">
      <w:pPr>
        <w:pStyle w:val="Title"/>
        <w:rPr>
          <w:rFonts w:ascii="Book Antiqua" w:hAnsi="Book Antiqua"/>
          <w:spacing w:val="30"/>
          <w:w w:val="90"/>
          <w:sz w:val="24"/>
          <w:szCs w:val="24"/>
        </w:rPr>
      </w:pPr>
      <w:r w:rsidRPr="00965778">
        <w:rPr>
          <w:rFonts w:ascii="Book Antiqua" w:hAnsi="Book Antiqua"/>
          <w:spacing w:val="30"/>
          <w:w w:val="90"/>
          <w:sz w:val="24"/>
          <w:szCs w:val="24"/>
        </w:rPr>
        <w:t>VACANCIES</w:t>
      </w:r>
    </w:p>
    <w:p w:rsidR="00A37422" w:rsidRPr="00FB72E0" w:rsidRDefault="00A37422" w:rsidP="00663A7E">
      <w:pPr>
        <w:pStyle w:val="Title"/>
        <w:rPr>
          <w:rFonts w:ascii="Book Antiqua" w:hAnsi="Book Antiqua"/>
          <w:spacing w:val="30"/>
          <w:w w:val="90"/>
          <w:sz w:val="14"/>
          <w:szCs w:val="14"/>
        </w:rPr>
      </w:pPr>
    </w:p>
    <w:p w:rsidR="00B13D6C" w:rsidRDefault="00B13D6C" w:rsidP="00B13D6C">
      <w:pPr>
        <w:pStyle w:val="BodyText2"/>
        <w:tabs>
          <w:tab w:val="clear" w:pos="360"/>
          <w:tab w:val="clear" w:pos="900"/>
        </w:tabs>
        <w:rPr>
          <w:spacing w:val="0"/>
          <w:szCs w:val="22"/>
        </w:rPr>
      </w:pPr>
      <w:r w:rsidRPr="007A5290">
        <w:rPr>
          <w:spacing w:val="0"/>
          <w:szCs w:val="22"/>
        </w:rPr>
        <w:t xml:space="preserve">University of </w:t>
      </w:r>
      <w:proofErr w:type="spellStart"/>
      <w:r w:rsidRPr="007A5290">
        <w:rPr>
          <w:spacing w:val="0"/>
          <w:szCs w:val="22"/>
        </w:rPr>
        <w:t>Moratuwa</w:t>
      </w:r>
      <w:proofErr w:type="spellEnd"/>
      <w:r w:rsidRPr="007A5290">
        <w:rPr>
          <w:spacing w:val="0"/>
          <w:szCs w:val="22"/>
        </w:rPr>
        <w:t xml:space="preserve"> will entertain applications for the under mentioned post</w:t>
      </w:r>
      <w:r w:rsidR="007576C4" w:rsidRPr="007A5290">
        <w:rPr>
          <w:spacing w:val="0"/>
          <w:szCs w:val="22"/>
        </w:rPr>
        <w:t>s</w:t>
      </w:r>
      <w:r w:rsidRPr="007A5290">
        <w:rPr>
          <w:spacing w:val="0"/>
          <w:szCs w:val="22"/>
        </w:rPr>
        <w:t xml:space="preserve"> from suitably qualified persons</w:t>
      </w:r>
      <w:r w:rsidR="00DA4BF2">
        <w:rPr>
          <w:spacing w:val="0"/>
          <w:szCs w:val="22"/>
        </w:rPr>
        <w:t>.</w:t>
      </w:r>
    </w:p>
    <w:p w:rsidR="00FF37B6" w:rsidRPr="000F188E" w:rsidRDefault="00FF37B6" w:rsidP="00B13D6C">
      <w:pPr>
        <w:pStyle w:val="BodyText2"/>
        <w:tabs>
          <w:tab w:val="clear" w:pos="360"/>
          <w:tab w:val="clear" w:pos="900"/>
        </w:tabs>
        <w:rPr>
          <w:spacing w:val="0"/>
          <w:sz w:val="8"/>
          <w:szCs w:val="8"/>
        </w:rPr>
      </w:pPr>
    </w:p>
    <w:p w:rsidR="00FF37B6" w:rsidRPr="00061FD8" w:rsidRDefault="00FF37B6" w:rsidP="00B13D6C">
      <w:pPr>
        <w:pStyle w:val="BodyText2"/>
        <w:tabs>
          <w:tab w:val="clear" w:pos="360"/>
          <w:tab w:val="clear" w:pos="900"/>
        </w:tabs>
        <w:rPr>
          <w:spacing w:val="0"/>
          <w:sz w:val="8"/>
          <w:szCs w:val="8"/>
        </w:rPr>
      </w:pPr>
    </w:p>
    <w:p w:rsidR="00FF37B6" w:rsidRPr="000B2A39" w:rsidRDefault="00FF37B6" w:rsidP="00FF37B6">
      <w:pPr>
        <w:pStyle w:val="BodyText2"/>
        <w:numPr>
          <w:ilvl w:val="0"/>
          <w:numId w:val="14"/>
        </w:numPr>
        <w:tabs>
          <w:tab w:val="clear" w:pos="360"/>
          <w:tab w:val="clear" w:pos="900"/>
          <w:tab w:val="left" w:pos="540"/>
        </w:tabs>
        <w:ind w:hanging="630"/>
        <w:rPr>
          <w:b/>
          <w:spacing w:val="0"/>
          <w:sz w:val="24"/>
          <w:szCs w:val="24"/>
          <w:u w:val="single"/>
        </w:rPr>
      </w:pPr>
      <w:r w:rsidRPr="000B2A39">
        <w:rPr>
          <w:b/>
          <w:spacing w:val="0"/>
          <w:sz w:val="24"/>
          <w:szCs w:val="24"/>
          <w:u w:val="single"/>
        </w:rPr>
        <w:t>Audio Visual Technical Officer (Grade II)</w:t>
      </w:r>
    </w:p>
    <w:p w:rsidR="00FF37B6" w:rsidRPr="00630042" w:rsidRDefault="00FF37B6" w:rsidP="00FF37B6">
      <w:pPr>
        <w:spacing w:line="340" w:lineRule="exact"/>
        <w:ind w:firstLine="540"/>
        <w:jc w:val="both"/>
        <w:rPr>
          <w:rFonts w:ascii="Book Antiqua" w:hAnsi="Book Antiqua"/>
        </w:rPr>
      </w:pPr>
      <w:r w:rsidRPr="00630042">
        <w:rPr>
          <w:rFonts w:ascii="Book Antiqua" w:hAnsi="Book Antiqua"/>
        </w:rPr>
        <w:t xml:space="preserve">Qualifications:   </w:t>
      </w:r>
    </w:p>
    <w:p w:rsidR="00641BC1" w:rsidRPr="00F6479D" w:rsidRDefault="00641BC1" w:rsidP="00F6479D">
      <w:pPr>
        <w:tabs>
          <w:tab w:val="left" w:pos="3060"/>
        </w:tabs>
        <w:spacing w:line="340" w:lineRule="exact"/>
        <w:ind w:left="3060" w:hanging="450"/>
        <w:jc w:val="both"/>
        <w:rPr>
          <w:rFonts w:ascii="Book Antiqua" w:hAnsi="Book Antiqua"/>
        </w:rPr>
      </w:pPr>
      <w:r w:rsidRPr="00F6479D">
        <w:rPr>
          <w:rFonts w:ascii="Book Antiqua" w:hAnsi="Book Antiqua"/>
        </w:rPr>
        <w:t>(a)</w:t>
      </w:r>
      <w:r w:rsidRPr="00F6479D">
        <w:rPr>
          <w:rFonts w:ascii="Book Antiqua" w:hAnsi="Book Antiqua"/>
        </w:rPr>
        <w:tab/>
      </w:r>
      <w:r w:rsidR="00FF37B6" w:rsidRPr="00F6479D">
        <w:rPr>
          <w:rFonts w:ascii="Book Antiqua" w:hAnsi="Book Antiqua"/>
        </w:rPr>
        <w:t>Diploma in Technology of the Open University or Special Engineering Apprenticeship Certificate issued from 1975 or National Diploma for Engineering technicians issued from 1989 by the National Apprenticeship Board or National Diploma in Technology or City and Guilds Final Certificate in the field of Electronics or Power, together with one year’s experience in relevant video work.</w:t>
      </w:r>
    </w:p>
    <w:p w:rsidR="00641BC1" w:rsidRDefault="00641BC1" w:rsidP="00641BC1">
      <w:pPr>
        <w:pStyle w:val="ListParagraph"/>
        <w:tabs>
          <w:tab w:val="left" w:pos="2610"/>
          <w:tab w:val="left" w:pos="3060"/>
        </w:tabs>
        <w:spacing w:line="340" w:lineRule="exact"/>
        <w:ind w:left="3060"/>
        <w:jc w:val="center"/>
        <w:rPr>
          <w:rFonts w:ascii="Book Antiqua" w:hAnsi="Book Antiqua"/>
          <w:b/>
          <w:bCs/>
          <w:u w:val="single"/>
        </w:rPr>
      </w:pPr>
      <w:r w:rsidRPr="00630042">
        <w:rPr>
          <w:rFonts w:ascii="Book Antiqua" w:hAnsi="Book Antiqua"/>
          <w:b/>
          <w:bCs/>
          <w:u w:val="single"/>
        </w:rPr>
        <w:t>OR</w:t>
      </w:r>
    </w:p>
    <w:p w:rsidR="00641BC1" w:rsidRPr="00641BC1" w:rsidRDefault="00641BC1" w:rsidP="00641BC1">
      <w:pPr>
        <w:pStyle w:val="ListParagraph"/>
        <w:tabs>
          <w:tab w:val="left" w:pos="2610"/>
          <w:tab w:val="left" w:pos="3060"/>
        </w:tabs>
        <w:spacing w:line="340" w:lineRule="exact"/>
        <w:ind w:left="3060"/>
        <w:jc w:val="center"/>
        <w:rPr>
          <w:rFonts w:ascii="Book Antiqua" w:hAnsi="Book Antiqua"/>
          <w:b/>
          <w:bCs/>
          <w:sz w:val="16"/>
          <w:u w:val="single"/>
        </w:rPr>
      </w:pPr>
    </w:p>
    <w:p w:rsidR="00641BC1" w:rsidRDefault="00641BC1" w:rsidP="00641BC1">
      <w:pPr>
        <w:pStyle w:val="ListParagraph"/>
        <w:tabs>
          <w:tab w:val="left" w:pos="2610"/>
          <w:tab w:val="left" w:pos="3060"/>
        </w:tabs>
        <w:spacing w:line="340" w:lineRule="exact"/>
        <w:ind w:left="3060" w:hanging="900"/>
        <w:jc w:val="both"/>
        <w:rPr>
          <w:rFonts w:ascii="Book Antiqua" w:hAnsi="Book Antiqua"/>
        </w:rPr>
      </w:pPr>
      <w:r>
        <w:rPr>
          <w:rFonts w:ascii="Book Antiqua" w:hAnsi="Book Antiqua"/>
        </w:rPr>
        <w:tab/>
      </w:r>
      <w:r w:rsidR="00FF37B6" w:rsidRPr="00641BC1">
        <w:rPr>
          <w:rFonts w:ascii="Book Antiqua" w:hAnsi="Book Antiqua"/>
        </w:rPr>
        <w:t>(b) Diploma in Educational Technology or Diploma in Audio Visual Techniques of a recognized polytechnic or University Provided the courses for the Diploma in Educational Technology or the Diploma in Audio Visual Techniques are of two years duration, with 01 year experience in relevant video work.</w:t>
      </w:r>
      <w:r w:rsidR="00FF37B6" w:rsidRPr="00641BC1">
        <w:rPr>
          <w:rFonts w:ascii="Book Antiqua" w:hAnsi="Book Antiqua"/>
        </w:rPr>
        <w:tab/>
      </w:r>
    </w:p>
    <w:p w:rsidR="00641BC1" w:rsidRPr="00641BC1" w:rsidRDefault="00641BC1" w:rsidP="00641BC1">
      <w:pPr>
        <w:spacing w:line="340" w:lineRule="exact"/>
        <w:ind w:left="2250" w:firstLine="450"/>
        <w:jc w:val="center"/>
        <w:rPr>
          <w:rFonts w:ascii="Book Antiqua" w:hAnsi="Book Antiqua"/>
          <w:b/>
          <w:bCs/>
          <w:u w:val="single"/>
        </w:rPr>
      </w:pPr>
      <w:r w:rsidRPr="00630042">
        <w:rPr>
          <w:rFonts w:ascii="Book Antiqua" w:hAnsi="Book Antiqua"/>
          <w:b/>
          <w:bCs/>
          <w:u w:val="single"/>
        </w:rPr>
        <w:t>OR</w:t>
      </w:r>
    </w:p>
    <w:p w:rsidR="00FF37B6" w:rsidRPr="00630042" w:rsidRDefault="00641BC1" w:rsidP="00641BC1">
      <w:pPr>
        <w:pStyle w:val="ListParagraph"/>
        <w:tabs>
          <w:tab w:val="left" w:pos="2610"/>
          <w:tab w:val="left" w:pos="3060"/>
        </w:tabs>
        <w:spacing w:line="340" w:lineRule="exact"/>
        <w:ind w:left="3060" w:hanging="900"/>
        <w:jc w:val="both"/>
        <w:rPr>
          <w:rFonts w:ascii="Book Antiqua" w:hAnsi="Book Antiqua"/>
        </w:rPr>
      </w:pPr>
      <w:r>
        <w:rPr>
          <w:rFonts w:ascii="Book Antiqua" w:hAnsi="Book Antiqua"/>
        </w:rPr>
        <w:tab/>
      </w:r>
      <w:r w:rsidR="00FF37B6">
        <w:rPr>
          <w:rFonts w:ascii="Book Antiqua" w:hAnsi="Book Antiqua"/>
        </w:rPr>
        <w:t xml:space="preserve">(c) </w:t>
      </w:r>
      <w:r>
        <w:rPr>
          <w:rFonts w:ascii="Book Antiqua" w:hAnsi="Book Antiqua"/>
        </w:rPr>
        <w:tab/>
      </w:r>
      <w:r w:rsidR="00FF37B6" w:rsidRPr="00630042">
        <w:rPr>
          <w:rFonts w:ascii="Book Antiqua" w:hAnsi="Book Antiqua"/>
        </w:rPr>
        <w:t>Pass in 03 subjects at the G.C.E. (A/L) examination in Science in one sitting and 06 year experience in Audio Visual work.</w:t>
      </w:r>
    </w:p>
    <w:p w:rsidR="00FF37B6" w:rsidRPr="00630042" w:rsidRDefault="00FF37B6" w:rsidP="00FF37B6">
      <w:pPr>
        <w:tabs>
          <w:tab w:val="left" w:pos="90"/>
          <w:tab w:val="left" w:pos="360"/>
        </w:tabs>
        <w:spacing w:after="0"/>
        <w:ind w:left="540"/>
        <w:jc w:val="both"/>
        <w:rPr>
          <w:rFonts w:ascii="Book Antiqua" w:hAnsi="Book Antiqua"/>
        </w:rPr>
      </w:pPr>
      <w:r w:rsidRPr="00630042">
        <w:rPr>
          <w:rFonts w:ascii="Book Antiqua" w:hAnsi="Book Antiqua"/>
        </w:rPr>
        <w:t>Age:</w:t>
      </w:r>
      <w:r w:rsidRPr="00630042">
        <w:rPr>
          <w:rFonts w:ascii="Book Antiqua" w:hAnsi="Book Antiqua"/>
        </w:rPr>
        <w:tab/>
      </w:r>
      <w:r w:rsidRPr="00630042">
        <w:rPr>
          <w:rFonts w:ascii="Book Antiqua" w:hAnsi="Book Antiqua"/>
        </w:rPr>
        <w:tab/>
        <w:t>Not more than 45 years</w:t>
      </w:r>
    </w:p>
    <w:p w:rsidR="00FF37B6" w:rsidRDefault="00FF37B6" w:rsidP="00FF37B6">
      <w:pPr>
        <w:tabs>
          <w:tab w:val="left" w:pos="90"/>
          <w:tab w:val="left" w:pos="360"/>
        </w:tabs>
        <w:spacing w:after="0"/>
        <w:ind w:left="540"/>
        <w:jc w:val="both"/>
        <w:rPr>
          <w:rFonts w:ascii="Book Antiqua" w:hAnsi="Book Antiqua"/>
          <w:sz w:val="24"/>
          <w:szCs w:val="24"/>
        </w:rPr>
      </w:pPr>
      <w:r w:rsidRPr="00630042">
        <w:rPr>
          <w:rFonts w:ascii="Book Antiqua" w:hAnsi="Book Antiqua"/>
        </w:rPr>
        <w:t>Salary Scale:</w:t>
      </w:r>
      <w:r w:rsidRPr="00630042">
        <w:rPr>
          <w:rFonts w:ascii="Book Antiqua" w:hAnsi="Book Antiqua"/>
        </w:rPr>
        <w:tab/>
      </w:r>
      <w:r w:rsidR="00FC7350">
        <w:rPr>
          <w:rFonts w:ascii="Book Antiqua" w:hAnsi="Book Antiqua"/>
          <w:sz w:val="24"/>
          <w:szCs w:val="24"/>
        </w:rPr>
        <w:t>Rs. 42,590</w:t>
      </w:r>
      <w:r w:rsidRPr="00630042">
        <w:rPr>
          <w:rFonts w:ascii="Book Antiqua" w:hAnsi="Book Antiqua"/>
          <w:sz w:val="24"/>
          <w:szCs w:val="24"/>
        </w:rPr>
        <w:t xml:space="preserve"> - 20x</w:t>
      </w:r>
      <w:r w:rsidR="00FC7350">
        <w:rPr>
          <w:rFonts w:ascii="Book Antiqua" w:hAnsi="Book Antiqua"/>
          <w:sz w:val="24"/>
          <w:szCs w:val="24"/>
        </w:rPr>
        <w:t>615</w:t>
      </w:r>
      <w:r w:rsidRPr="00630042">
        <w:rPr>
          <w:rFonts w:ascii="Book Antiqua" w:hAnsi="Book Antiqua"/>
          <w:sz w:val="24"/>
          <w:szCs w:val="24"/>
        </w:rPr>
        <w:t>; 1x</w:t>
      </w:r>
      <w:r w:rsidR="00FC7350">
        <w:rPr>
          <w:rFonts w:ascii="Book Antiqua" w:hAnsi="Book Antiqua"/>
          <w:sz w:val="24"/>
          <w:szCs w:val="24"/>
        </w:rPr>
        <w:t>615</w:t>
      </w:r>
      <w:r w:rsidRPr="00630042">
        <w:rPr>
          <w:rFonts w:ascii="Book Antiqua" w:hAnsi="Book Antiqua"/>
          <w:sz w:val="24"/>
          <w:szCs w:val="24"/>
        </w:rPr>
        <w:t xml:space="preserve"> – </w:t>
      </w:r>
      <w:r w:rsidR="00FC7350">
        <w:rPr>
          <w:rFonts w:ascii="Book Antiqua" w:hAnsi="Book Antiqua"/>
          <w:sz w:val="24"/>
          <w:szCs w:val="24"/>
        </w:rPr>
        <w:t>55</w:t>
      </w:r>
      <w:r w:rsidRPr="00630042">
        <w:rPr>
          <w:rFonts w:ascii="Book Antiqua" w:hAnsi="Book Antiqua"/>
          <w:sz w:val="24"/>
          <w:szCs w:val="24"/>
        </w:rPr>
        <w:t>,</w:t>
      </w:r>
      <w:r w:rsidR="00FC7350">
        <w:rPr>
          <w:rFonts w:ascii="Book Antiqua" w:hAnsi="Book Antiqua"/>
          <w:sz w:val="24"/>
          <w:szCs w:val="24"/>
        </w:rPr>
        <w:t>505</w:t>
      </w:r>
      <w:r w:rsidRPr="00630042">
        <w:rPr>
          <w:rFonts w:ascii="Book Antiqua" w:hAnsi="Book Antiqua"/>
          <w:sz w:val="24"/>
          <w:szCs w:val="24"/>
        </w:rPr>
        <w:t>p.m.  [U-MN 4 (II)]</w:t>
      </w:r>
    </w:p>
    <w:p w:rsidR="00FC7350" w:rsidRDefault="00FC7350" w:rsidP="00FF37B6">
      <w:pPr>
        <w:tabs>
          <w:tab w:val="left" w:pos="90"/>
          <w:tab w:val="left" w:pos="360"/>
        </w:tabs>
        <w:spacing w:after="0"/>
        <w:ind w:left="540"/>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(Salary Scale for 20</w:t>
      </w:r>
      <w:r w:rsidR="00551BEE">
        <w:rPr>
          <w:rFonts w:ascii="Book Antiqua" w:hAnsi="Book Antiqua"/>
          <w:sz w:val="24"/>
          <w:szCs w:val="24"/>
        </w:rPr>
        <w:t>20</w:t>
      </w:r>
      <w:r>
        <w:rPr>
          <w:rFonts w:ascii="Book Antiqua" w:hAnsi="Book Antiqua"/>
          <w:sz w:val="24"/>
          <w:szCs w:val="24"/>
        </w:rPr>
        <w:t xml:space="preserve"> as per Commission Circular No. 17/2016 </w:t>
      </w:r>
      <w:r w:rsidR="0065085C">
        <w:rPr>
          <w:rFonts w:ascii="Book Antiqua" w:hAnsi="Book Antiqua"/>
          <w:sz w:val="24"/>
          <w:szCs w:val="24"/>
        </w:rPr>
        <w:t>(</w:t>
      </w:r>
      <w:r>
        <w:rPr>
          <w:rFonts w:ascii="Book Antiqua" w:hAnsi="Book Antiqua"/>
          <w:sz w:val="24"/>
          <w:szCs w:val="24"/>
        </w:rPr>
        <w:t>v</w:t>
      </w:r>
      <w:r w:rsidR="0065085C">
        <w:rPr>
          <w:rFonts w:ascii="Book Antiqua" w:hAnsi="Book Antiqua"/>
          <w:sz w:val="24"/>
          <w:szCs w:val="24"/>
        </w:rPr>
        <w:t xml:space="preserve">) as at </w:t>
      </w:r>
    </w:p>
    <w:p w:rsidR="0065085C" w:rsidRPr="00630042" w:rsidRDefault="0065085C" w:rsidP="00FF37B6">
      <w:pPr>
        <w:tabs>
          <w:tab w:val="left" w:pos="90"/>
          <w:tab w:val="left" w:pos="360"/>
        </w:tabs>
        <w:spacing w:after="0"/>
        <w:ind w:left="540"/>
        <w:jc w:val="both"/>
        <w:rPr>
          <w:rFonts w:ascii="Book Antiqua" w:hAnsi="Book Antiqua"/>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01.01.2020</w:t>
      </w:r>
      <w:r w:rsidR="00551BEE">
        <w:rPr>
          <w:rFonts w:ascii="Book Antiqua" w:hAnsi="Book Antiqua"/>
          <w:sz w:val="24"/>
          <w:szCs w:val="24"/>
        </w:rPr>
        <w:t>)</w:t>
      </w:r>
    </w:p>
    <w:p w:rsidR="00FF37B6" w:rsidRDefault="00FF37B6" w:rsidP="00B24FED">
      <w:pPr>
        <w:tabs>
          <w:tab w:val="left" w:pos="2520"/>
        </w:tabs>
        <w:spacing w:after="0"/>
        <w:ind w:left="2520" w:hanging="360"/>
        <w:jc w:val="both"/>
        <w:rPr>
          <w:rFonts w:ascii="Book Antiqua" w:hAnsi="Book Antiqua"/>
        </w:rPr>
      </w:pPr>
      <w:r w:rsidRPr="00630042">
        <w:rPr>
          <w:rFonts w:ascii="Book Antiqua" w:hAnsi="Book Antiqua"/>
        </w:rPr>
        <w:t xml:space="preserve">** </w:t>
      </w:r>
      <w:r w:rsidR="00B24FED">
        <w:rPr>
          <w:rFonts w:ascii="Book Antiqua" w:hAnsi="Book Antiqua"/>
        </w:rPr>
        <w:tab/>
      </w:r>
      <w:r w:rsidRPr="00630042">
        <w:rPr>
          <w:rFonts w:ascii="Book Antiqua" w:hAnsi="Book Antiqua"/>
        </w:rPr>
        <w:t>In addition to the salary, the cost of living allowance and other approved        allowances will be paid to the selected candidate/s.</w:t>
      </w:r>
    </w:p>
    <w:p w:rsidR="000F188E" w:rsidRPr="000F188E" w:rsidRDefault="000F188E" w:rsidP="000F188E">
      <w:pPr>
        <w:spacing w:after="0"/>
        <w:ind w:left="2520" w:hanging="360"/>
        <w:jc w:val="both"/>
        <w:rPr>
          <w:rFonts w:ascii="Book Antiqua" w:hAnsi="Book Antiqua"/>
          <w:sz w:val="10"/>
          <w:szCs w:val="10"/>
        </w:rPr>
      </w:pPr>
    </w:p>
    <w:p w:rsidR="00A37422" w:rsidRPr="008F1EEA" w:rsidRDefault="00A37422" w:rsidP="00B13D6C">
      <w:pPr>
        <w:pStyle w:val="BodyText2"/>
        <w:tabs>
          <w:tab w:val="clear" w:pos="360"/>
          <w:tab w:val="clear" w:pos="900"/>
        </w:tabs>
        <w:rPr>
          <w:b/>
          <w:bCs/>
          <w:spacing w:val="0"/>
          <w:sz w:val="10"/>
          <w:szCs w:val="10"/>
        </w:rPr>
      </w:pPr>
    </w:p>
    <w:p w:rsidR="000B2A39" w:rsidRDefault="000B2A39" w:rsidP="00B13D6C">
      <w:pPr>
        <w:pStyle w:val="BodyText2"/>
        <w:tabs>
          <w:tab w:val="clear" w:pos="360"/>
          <w:tab w:val="clear" w:pos="900"/>
        </w:tabs>
        <w:rPr>
          <w:b/>
          <w:spacing w:val="0"/>
          <w:sz w:val="10"/>
          <w:szCs w:val="10"/>
          <w:u w:val="single"/>
        </w:rPr>
      </w:pPr>
    </w:p>
    <w:p w:rsidR="001231FB" w:rsidRPr="00FF37B6" w:rsidRDefault="009A34B0" w:rsidP="00FF37B6">
      <w:pPr>
        <w:pStyle w:val="ListParagraph"/>
        <w:numPr>
          <w:ilvl w:val="0"/>
          <w:numId w:val="14"/>
        </w:numPr>
        <w:spacing w:after="0"/>
        <w:ind w:hanging="630"/>
        <w:jc w:val="both"/>
        <w:rPr>
          <w:rFonts w:ascii="Book Antiqua" w:hAnsi="Book Antiqua"/>
          <w:b/>
          <w:bCs/>
          <w:sz w:val="24"/>
          <w:szCs w:val="24"/>
          <w:u w:val="single"/>
        </w:rPr>
      </w:pPr>
      <w:r w:rsidRPr="00FF37B6">
        <w:rPr>
          <w:rFonts w:ascii="Book Antiqua" w:hAnsi="Book Antiqua"/>
          <w:b/>
          <w:bCs/>
          <w:sz w:val="24"/>
          <w:szCs w:val="24"/>
          <w:u w:val="single"/>
        </w:rPr>
        <w:t>Blacksmith</w:t>
      </w:r>
      <w:r w:rsidR="001231FB" w:rsidRPr="00FF37B6">
        <w:rPr>
          <w:rFonts w:ascii="Book Antiqua" w:hAnsi="Book Antiqua"/>
          <w:b/>
          <w:bCs/>
          <w:sz w:val="24"/>
          <w:szCs w:val="24"/>
          <w:u w:val="single"/>
        </w:rPr>
        <w:t xml:space="preserve"> (Grade II</w:t>
      </w:r>
      <w:r w:rsidR="00FB72E0" w:rsidRPr="00FF37B6">
        <w:rPr>
          <w:rFonts w:ascii="Book Antiqua" w:hAnsi="Book Antiqua"/>
          <w:b/>
          <w:bCs/>
          <w:sz w:val="24"/>
          <w:szCs w:val="24"/>
          <w:u w:val="single"/>
        </w:rPr>
        <w:t>)</w:t>
      </w:r>
      <w:r w:rsidR="001231FB" w:rsidRPr="00FF37B6">
        <w:rPr>
          <w:rFonts w:ascii="Book Antiqua" w:hAnsi="Book Antiqua"/>
          <w:b/>
          <w:bCs/>
          <w:sz w:val="24"/>
          <w:szCs w:val="24"/>
          <w:u w:val="single"/>
        </w:rPr>
        <w:t xml:space="preserve"> </w:t>
      </w:r>
    </w:p>
    <w:p w:rsidR="001231FB" w:rsidRPr="007A5290" w:rsidRDefault="001231FB" w:rsidP="001231FB">
      <w:pPr>
        <w:spacing w:after="0"/>
        <w:jc w:val="both"/>
        <w:rPr>
          <w:rFonts w:ascii="Book Antiqua" w:hAnsi="Book Antiqua"/>
        </w:rPr>
      </w:pPr>
      <w:r w:rsidRPr="007A5290">
        <w:rPr>
          <w:rFonts w:ascii="Book Antiqua" w:hAnsi="Book Antiqua"/>
        </w:rPr>
        <w:tab/>
        <w:t>Qualifications:</w:t>
      </w:r>
    </w:p>
    <w:p w:rsidR="009A34B0" w:rsidRPr="002A76B6" w:rsidRDefault="009A34B0" w:rsidP="009A34B0">
      <w:pPr>
        <w:pStyle w:val="ListParagraph"/>
        <w:numPr>
          <w:ilvl w:val="0"/>
          <w:numId w:val="11"/>
        </w:numPr>
        <w:tabs>
          <w:tab w:val="left" w:pos="2250"/>
          <w:tab w:val="left" w:pos="2610"/>
        </w:tabs>
        <w:spacing w:after="0" w:line="240" w:lineRule="auto"/>
        <w:jc w:val="both"/>
        <w:rPr>
          <w:rFonts w:ascii="Book Antiqua" w:hAnsi="Book Antiqua"/>
          <w:sz w:val="4"/>
          <w:szCs w:val="4"/>
        </w:rPr>
      </w:pPr>
      <w:r>
        <w:rPr>
          <w:rFonts w:ascii="Book Antiqua" w:hAnsi="Book Antiqua"/>
        </w:rPr>
        <w:t>Ability to read and write</w:t>
      </w:r>
    </w:p>
    <w:p w:rsidR="002A76B6" w:rsidRPr="009A34B0" w:rsidRDefault="002A76B6" w:rsidP="002A76B6">
      <w:pPr>
        <w:pStyle w:val="ListParagraph"/>
        <w:tabs>
          <w:tab w:val="left" w:pos="2250"/>
          <w:tab w:val="left" w:pos="2610"/>
        </w:tabs>
        <w:spacing w:after="0" w:line="240" w:lineRule="auto"/>
        <w:ind w:left="2970"/>
        <w:jc w:val="both"/>
        <w:rPr>
          <w:rFonts w:ascii="Book Antiqua" w:hAnsi="Book Antiqua"/>
          <w:sz w:val="4"/>
          <w:szCs w:val="4"/>
        </w:rPr>
      </w:pPr>
    </w:p>
    <w:p w:rsidR="009A34B0" w:rsidRPr="009A34B0" w:rsidRDefault="009A34B0" w:rsidP="009A34B0">
      <w:pPr>
        <w:pStyle w:val="ListParagraph"/>
        <w:tabs>
          <w:tab w:val="left" w:pos="2250"/>
          <w:tab w:val="left" w:pos="2610"/>
        </w:tabs>
        <w:spacing w:after="0" w:line="240" w:lineRule="auto"/>
        <w:ind w:left="2970"/>
        <w:jc w:val="both"/>
        <w:rPr>
          <w:rFonts w:ascii="Book Antiqua" w:hAnsi="Book Antiqua"/>
          <w:sz w:val="4"/>
          <w:szCs w:val="4"/>
        </w:rPr>
      </w:pPr>
    </w:p>
    <w:p w:rsidR="001231FB" w:rsidRPr="002A76B6" w:rsidRDefault="009A34B0" w:rsidP="009A34B0">
      <w:pPr>
        <w:pStyle w:val="ListParagraph"/>
        <w:numPr>
          <w:ilvl w:val="0"/>
          <w:numId w:val="11"/>
        </w:numPr>
        <w:tabs>
          <w:tab w:val="left" w:pos="2250"/>
          <w:tab w:val="left" w:pos="2610"/>
        </w:tabs>
        <w:spacing w:after="0" w:line="240" w:lineRule="auto"/>
        <w:jc w:val="both"/>
        <w:rPr>
          <w:rFonts w:ascii="Book Antiqua" w:hAnsi="Book Antiqua"/>
          <w:sz w:val="4"/>
          <w:szCs w:val="4"/>
        </w:rPr>
      </w:pPr>
      <w:r>
        <w:rPr>
          <w:rFonts w:ascii="Book Antiqua" w:hAnsi="Book Antiqua"/>
        </w:rPr>
        <w:t>Should be conversant with-</w:t>
      </w:r>
    </w:p>
    <w:p w:rsidR="002A76B6" w:rsidRPr="002A76B6" w:rsidRDefault="002A76B6" w:rsidP="002A76B6">
      <w:pPr>
        <w:pStyle w:val="ListParagraph"/>
        <w:rPr>
          <w:rFonts w:ascii="Book Antiqua" w:hAnsi="Book Antiqua"/>
          <w:sz w:val="4"/>
          <w:szCs w:val="4"/>
        </w:rPr>
      </w:pPr>
    </w:p>
    <w:p w:rsidR="002A76B6" w:rsidRPr="009A34B0" w:rsidRDefault="002A76B6" w:rsidP="002A76B6">
      <w:pPr>
        <w:pStyle w:val="ListParagraph"/>
        <w:tabs>
          <w:tab w:val="left" w:pos="2250"/>
          <w:tab w:val="left" w:pos="2610"/>
        </w:tabs>
        <w:spacing w:after="0" w:line="240" w:lineRule="auto"/>
        <w:ind w:left="2970"/>
        <w:jc w:val="both"/>
        <w:rPr>
          <w:rFonts w:ascii="Book Antiqua" w:hAnsi="Book Antiqua"/>
          <w:sz w:val="4"/>
          <w:szCs w:val="4"/>
        </w:rPr>
      </w:pPr>
    </w:p>
    <w:p w:rsidR="009A34B0" w:rsidRPr="002A76B6" w:rsidRDefault="009A34B0" w:rsidP="00CD304D">
      <w:pPr>
        <w:pStyle w:val="ListParagraph"/>
        <w:numPr>
          <w:ilvl w:val="0"/>
          <w:numId w:val="12"/>
        </w:numPr>
        <w:tabs>
          <w:tab w:val="left" w:pos="3060"/>
        </w:tabs>
        <w:spacing w:after="0" w:line="240" w:lineRule="auto"/>
        <w:ind w:left="2610" w:firstLine="0"/>
        <w:jc w:val="both"/>
        <w:rPr>
          <w:rFonts w:ascii="Book Antiqua" w:hAnsi="Book Antiqua"/>
          <w:sz w:val="4"/>
          <w:szCs w:val="4"/>
        </w:rPr>
      </w:pPr>
      <w:r>
        <w:rPr>
          <w:rFonts w:ascii="Book Antiqua" w:hAnsi="Book Antiqua"/>
        </w:rPr>
        <w:t>Different types of joints used in the process of fire welding.</w:t>
      </w:r>
    </w:p>
    <w:p w:rsidR="002A76B6" w:rsidRPr="009A34B0" w:rsidRDefault="002A76B6" w:rsidP="00CD304D">
      <w:pPr>
        <w:pStyle w:val="ListParagraph"/>
        <w:tabs>
          <w:tab w:val="left" w:pos="2250"/>
          <w:tab w:val="left" w:pos="2610"/>
          <w:tab w:val="left" w:pos="3060"/>
        </w:tabs>
        <w:spacing w:after="0" w:line="240" w:lineRule="auto"/>
        <w:ind w:left="2610"/>
        <w:jc w:val="both"/>
        <w:rPr>
          <w:rFonts w:ascii="Book Antiqua" w:hAnsi="Book Antiqua"/>
          <w:sz w:val="4"/>
          <w:szCs w:val="4"/>
        </w:rPr>
      </w:pPr>
    </w:p>
    <w:p w:rsidR="009A34B0" w:rsidRPr="009A34B0" w:rsidRDefault="009A34B0" w:rsidP="00CD304D">
      <w:pPr>
        <w:pStyle w:val="ListParagraph"/>
        <w:numPr>
          <w:ilvl w:val="0"/>
          <w:numId w:val="12"/>
        </w:numPr>
        <w:tabs>
          <w:tab w:val="left" w:pos="3060"/>
        </w:tabs>
        <w:spacing w:after="0" w:line="240" w:lineRule="auto"/>
        <w:ind w:left="2610" w:firstLine="0"/>
        <w:jc w:val="both"/>
        <w:rPr>
          <w:rFonts w:ascii="Book Antiqua" w:hAnsi="Book Antiqua"/>
          <w:sz w:val="4"/>
          <w:szCs w:val="4"/>
        </w:rPr>
      </w:pPr>
      <w:r>
        <w:rPr>
          <w:rFonts w:ascii="Book Antiqua" w:hAnsi="Book Antiqua"/>
        </w:rPr>
        <w:t>The various heat treatment processes of ferrous metals and their tests;</w:t>
      </w:r>
    </w:p>
    <w:p w:rsidR="009A34B0" w:rsidRPr="002A76B6" w:rsidRDefault="009A34B0" w:rsidP="00CD304D">
      <w:pPr>
        <w:pStyle w:val="ListParagraph"/>
        <w:numPr>
          <w:ilvl w:val="0"/>
          <w:numId w:val="12"/>
        </w:numPr>
        <w:tabs>
          <w:tab w:val="left" w:pos="3060"/>
        </w:tabs>
        <w:spacing w:after="0" w:line="240" w:lineRule="auto"/>
        <w:ind w:left="2610" w:firstLine="0"/>
        <w:jc w:val="both"/>
        <w:rPr>
          <w:rFonts w:ascii="Book Antiqua" w:hAnsi="Book Antiqua"/>
          <w:sz w:val="4"/>
          <w:szCs w:val="4"/>
        </w:rPr>
      </w:pPr>
      <w:r>
        <w:rPr>
          <w:rFonts w:ascii="Book Antiqua" w:hAnsi="Book Antiqua"/>
        </w:rPr>
        <w:t>The method of forging spring steel and their tempering;</w:t>
      </w:r>
    </w:p>
    <w:p w:rsidR="002A76B6" w:rsidRPr="009A34B0" w:rsidRDefault="002A76B6" w:rsidP="00CD304D">
      <w:pPr>
        <w:pStyle w:val="ListParagraph"/>
        <w:tabs>
          <w:tab w:val="left" w:pos="2250"/>
          <w:tab w:val="left" w:pos="2610"/>
          <w:tab w:val="left" w:pos="3060"/>
        </w:tabs>
        <w:spacing w:after="0" w:line="240" w:lineRule="auto"/>
        <w:ind w:left="2610"/>
        <w:jc w:val="both"/>
        <w:rPr>
          <w:rFonts w:ascii="Book Antiqua" w:hAnsi="Book Antiqua"/>
          <w:sz w:val="4"/>
          <w:szCs w:val="4"/>
        </w:rPr>
      </w:pPr>
    </w:p>
    <w:p w:rsidR="009A34B0" w:rsidRPr="00061FD8" w:rsidRDefault="009A34B0" w:rsidP="00CD304D">
      <w:pPr>
        <w:pStyle w:val="ListParagraph"/>
        <w:numPr>
          <w:ilvl w:val="0"/>
          <w:numId w:val="12"/>
        </w:numPr>
        <w:tabs>
          <w:tab w:val="left" w:pos="3060"/>
        </w:tabs>
        <w:spacing w:after="0" w:line="240" w:lineRule="auto"/>
        <w:ind w:left="2610" w:firstLine="0"/>
        <w:jc w:val="both"/>
        <w:rPr>
          <w:rFonts w:ascii="Book Antiqua" w:hAnsi="Book Antiqua"/>
          <w:sz w:val="4"/>
          <w:szCs w:val="4"/>
        </w:rPr>
      </w:pPr>
      <w:r>
        <w:rPr>
          <w:rFonts w:ascii="Book Antiqua" w:hAnsi="Book Antiqua"/>
        </w:rPr>
        <w:t>The care and the use of the tools in the Blacksmith Trade.</w:t>
      </w:r>
    </w:p>
    <w:p w:rsidR="00061FD8" w:rsidRDefault="00061FD8" w:rsidP="00061FD8">
      <w:pPr>
        <w:pStyle w:val="ListParagraph"/>
        <w:rPr>
          <w:rFonts w:ascii="Book Antiqua" w:hAnsi="Book Antiqua"/>
          <w:sz w:val="4"/>
          <w:szCs w:val="4"/>
        </w:rPr>
      </w:pPr>
    </w:p>
    <w:p w:rsidR="00061FD8" w:rsidRDefault="00061FD8" w:rsidP="00061FD8">
      <w:pPr>
        <w:pStyle w:val="ListParagraph"/>
        <w:rPr>
          <w:rFonts w:ascii="Book Antiqua" w:hAnsi="Book Antiqua"/>
          <w:sz w:val="4"/>
          <w:szCs w:val="4"/>
        </w:rPr>
      </w:pPr>
    </w:p>
    <w:p w:rsidR="00061FD8" w:rsidRDefault="00061FD8" w:rsidP="00061FD8">
      <w:pPr>
        <w:pStyle w:val="ListParagraph"/>
        <w:rPr>
          <w:rFonts w:ascii="Book Antiqua" w:hAnsi="Book Antiqua"/>
          <w:sz w:val="4"/>
          <w:szCs w:val="4"/>
        </w:rPr>
      </w:pPr>
    </w:p>
    <w:p w:rsidR="00061FD8" w:rsidRDefault="00061FD8" w:rsidP="00061FD8">
      <w:pPr>
        <w:pStyle w:val="ListParagraph"/>
        <w:rPr>
          <w:rFonts w:ascii="Book Antiqua" w:hAnsi="Book Antiqua"/>
          <w:sz w:val="4"/>
          <w:szCs w:val="4"/>
        </w:rPr>
      </w:pPr>
    </w:p>
    <w:p w:rsidR="00061FD8" w:rsidRDefault="00061FD8" w:rsidP="00061FD8">
      <w:pPr>
        <w:pStyle w:val="ListParagraph"/>
        <w:rPr>
          <w:rFonts w:ascii="Book Antiqua" w:hAnsi="Book Antiqua"/>
          <w:sz w:val="4"/>
          <w:szCs w:val="4"/>
        </w:rPr>
      </w:pPr>
    </w:p>
    <w:p w:rsidR="00061FD8" w:rsidRPr="00061FD8" w:rsidRDefault="00061FD8" w:rsidP="00061FD8">
      <w:pPr>
        <w:pStyle w:val="ListParagraph"/>
        <w:rPr>
          <w:rFonts w:ascii="Book Antiqua" w:hAnsi="Book Antiqua"/>
          <w:sz w:val="4"/>
          <w:szCs w:val="4"/>
        </w:rPr>
      </w:pPr>
    </w:p>
    <w:p w:rsidR="00061FD8" w:rsidRPr="00061FD8" w:rsidRDefault="00061FD8" w:rsidP="00061FD8">
      <w:pPr>
        <w:tabs>
          <w:tab w:val="left" w:pos="2250"/>
          <w:tab w:val="left" w:pos="2610"/>
        </w:tabs>
        <w:spacing w:after="0" w:line="240" w:lineRule="auto"/>
        <w:jc w:val="both"/>
        <w:rPr>
          <w:rFonts w:ascii="Book Antiqua" w:hAnsi="Book Antiqua"/>
          <w:sz w:val="4"/>
          <w:szCs w:val="4"/>
        </w:rPr>
      </w:pPr>
    </w:p>
    <w:p w:rsidR="00061FD8" w:rsidRPr="00061FD8" w:rsidRDefault="00061FD8" w:rsidP="00061FD8">
      <w:pPr>
        <w:tabs>
          <w:tab w:val="left" w:pos="2250"/>
          <w:tab w:val="left" w:pos="2610"/>
        </w:tabs>
        <w:spacing w:after="0" w:line="240" w:lineRule="auto"/>
        <w:jc w:val="both"/>
        <w:rPr>
          <w:rFonts w:ascii="Book Antiqua" w:hAnsi="Book Antiqua"/>
          <w:sz w:val="4"/>
          <w:szCs w:val="4"/>
        </w:rPr>
      </w:pPr>
    </w:p>
    <w:p w:rsidR="00061FD8" w:rsidRDefault="00061FD8" w:rsidP="00061FD8">
      <w:pPr>
        <w:pStyle w:val="ListParagraph"/>
        <w:tabs>
          <w:tab w:val="left" w:pos="2250"/>
          <w:tab w:val="left" w:pos="2610"/>
        </w:tabs>
        <w:spacing w:after="0" w:line="240" w:lineRule="auto"/>
        <w:ind w:left="2970"/>
        <w:jc w:val="both"/>
        <w:rPr>
          <w:rFonts w:ascii="Book Antiqua" w:hAnsi="Book Antiqua"/>
          <w:sz w:val="4"/>
          <w:szCs w:val="4"/>
        </w:rPr>
      </w:pPr>
    </w:p>
    <w:p w:rsidR="00061FD8" w:rsidRDefault="00061FD8" w:rsidP="00061FD8">
      <w:pPr>
        <w:pStyle w:val="ListParagraph"/>
        <w:tabs>
          <w:tab w:val="left" w:pos="2250"/>
          <w:tab w:val="left" w:pos="2610"/>
        </w:tabs>
        <w:spacing w:after="0" w:line="240" w:lineRule="auto"/>
        <w:ind w:left="2970"/>
        <w:jc w:val="both"/>
        <w:rPr>
          <w:rFonts w:ascii="Book Antiqua" w:hAnsi="Book Antiqua"/>
          <w:sz w:val="4"/>
          <w:szCs w:val="4"/>
        </w:rPr>
      </w:pPr>
    </w:p>
    <w:p w:rsidR="00061FD8" w:rsidRDefault="00061FD8" w:rsidP="00061FD8">
      <w:pPr>
        <w:pStyle w:val="ListParagraph"/>
        <w:tabs>
          <w:tab w:val="left" w:pos="2250"/>
          <w:tab w:val="left" w:pos="2610"/>
        </w:tabs>
        <w:spacing w:after="0" w:line="240" w:lineRule="auto"/>
        <w:ind w:left="2970"/>
        <w:jc w:val="both"/>
        <w:rPr>
          <w:rFonts w:ascii="Book Antiqua" w:hAnsi="Book Antiqua"/>
          <w:sz w:val="4"/>
          <w:szCs w:val="4"/>
        </w:rPr>
      </w:pPr>
    </w:p>
    <w:p w:rsidR="00061FD8" w:rsidRDefault="00061FD8" w:rsidP="00061FD8">
      <w:pPr>
        <w:pStyle w:val="ListParagraph"/>
        <w:tabs>
          <w:tab w:val="left" w:pos="2250"/>
          <w:tab w:val="left" w:pos="2610"/>
        </w:tabs>
        <w:spacing w:after="0" w:line="240" w:lineRule="auto"/>
        <w:ind w:left="2970"/>
        <w:jc w:val="both"/>
        <w:rPr>
          <w:rFonts w:ascii="Book Antiqua" w:hAnsi="Book Antiqua"/>
          <w:sz w:val="4"/>
          <w:szCs w:val="4"/>
        </w:rPr>
      </w:pPr>
    </w:p>
    <w:p w:rsidR="00061FD8" w:rsidRDefault="00061FD8" w:rsidP="00061FD8">
      <w:pPr>
        <w:pStyle w:val="ListParagraph"/>
        <w:tabs>
          <w:tab w:val="left" w:pos="2250"/>
          <w:tab w:val="left" w:pos="2610"/>
        </w:tabs>
        <w:spacing w:after="0" w:line="240" w:lineRule="auto"/>
        <w:ind w:left="2970"/>
        <w:jc w:val="both"/>
        <w:rPr>
          <w:rFonts w:ascii="Book Antiqua" w:hAnsi="Book Antiqua"/>
          <w:sz w:val="4"/>
          <w:szCs w:val="4"/>
        </w:rPr>
      </w:pPr>
    </w:p>
    <w:p w:rsidR="00061FD8" w:rsidRPr="00061FD8" w:rsidRDefault="00061FD8" w:rsidP="00061FD8">
      <w:pPr>
        <w:pStyle w:val="ListParagraph"/>
        <w:tabs>
          <w:tab w:val="left" w:pos="2250"/>
          <w:tab w:val="left" w:pos="2610"/>
        </w:tabs>
        <w:spacing w:after="0" w:line="240" w:lineRule="auto"/>
        <w:ind w:left="2970"/>
        <w:jc w:val="both"/>
        <w:rPr>
          <w:rFonts w:ascii="Book Antiqua" w:hAnsi="Book Antiqua"/>
          <w:sz w:val="4"/>
          <w:szCs w:val="4"/>
        </w:rPr>
      </w:pPr>
    </w:p>
    <w:p w:rsidR="009A34B0" w:rsidRPr="002A76B6" w:rsidRDefault="009A34B0" w:rsidP="009A34B0">
      <w:pPr>
        <w:pStyle w:val="ListParagraph"/>
        <w:numPr>
          <w:ilvl w:val="0"/>
          <w:numId w:val="11"/>
        </w:numPr>
        <w:tabs>
          <w:tab w:val="left" w:pos="2250"/>
          <w:tab w:val="left" w:pos="2610"/>
        </w:tabs>
        <w:spacing w:after="0" w:line="240" w:lineRule="auto"/>
        <w:jc w:val="both"/>
        <w:rPr>
          <w:rFonts w:ascii="Book Antiqua" w:hAnsi="Book Antiqua"/>
          <w:sz w:val="4"/>
          <w:szCs w:val="4"/>
        </w:rPr>
      </w:pPr>
      <w:r>
        <w:rPr>
          <w:rFonts w:ascii="Book Antiqua" w:hAnsi="Book Antiqua"/>
        </w:rPr>
        <w:t>Not less than 2 years experience in a Smithy Shop.</w:t>
      </w:r>
    </w:p>
    <w:p w:rsidR="002A76B6" w:rsidRPr="002A76B6" w:rsidRDefault="002A76B6" w:rsidP="002A76B6">
      <w:pPr>
        <w:pStyle w:val="ListParagraph"/>
        <w:tabs>
          <w:tab w:val="left" w:pos="2250"/>
          <w:tab w:val="left" w:pos="2610"/>
        </w:tabs>
        <w:spacing w:after="0" w:line="240" w:lineRule="auto"/>
        <w:ind w:left="2970"/>
        <w:jc w:val="both"/>
        <w:rPr>
          <w:rFonts w:ascii="Book Antiqua" w:hAnsi="Book Antiqua"/>
          <w:sz w:val="4"/>
          <w:szCs w:val="4"/>
        </w:rPr>
      </w:pPr>
    </w:p>
    <w:p w:rsidR="002A76B6" w:rsidRPr="009A34B0" w:rsidRDefault="002A76B6" w:rsidP="002A76B6">
      <w:pPr>
        <w:pStyle w:val="ListParagraph"/>
        <w:tabs>
          <w:tab w:val="left" w:pos="2250"/>
          <w:tab w:val="left" w:pos="2610"/>
        </w:tabs>
        <w:spacing w:after="0" w:line="240" w:lineRule="auto"/>
        <w:ind w:left="2970"/>
        <w:jc w:val="both"/>
        <w:rPr>
          <w:rFonts w:ascii="Book Antiqua" w:hAnsi="Book Antiqua"/>
          <w:sz w:val="4"/>
          <w:szCs w:val="4"/>
        </w:rPr>
      </w:pPr>
    </w:p>
    <w:p w:rsidR="009A34B0" w:rsidRPr="002A76B6" w:rsidRDefault="00FB24BC" w:rsidP="009A34B0">
      <w:pPr>
        <w:pStyle w:val="ListParagraph"/>
        <w:numPr>
          <w:ilvl w:val="0"/>
          <w:numId w:val="11"/>
        </w:numPr>
        <w:tabs>
          <w:tab w:val="left" w:pos="2250"/>
          <w:tab w:val="left" w:pos="2610"/>
        </w:tabs>
        <w:spacing w:after="0" w:line="240" w:lineRule="auto"/>
        <w:jc w:val="both"/>
        <w:rPr>
          <w:rFonts w:ascii="Book Antiqua" w:hAnsi="Book Antiqua"/>
          <w:sz w:val="4"/>
          <w:szCs w:val="4"/>
        </w:rPr>
      </w:pPr>
      <w:r>
        <w:rPr>
          <w:rFonts w:ascii="Book Antiqua" w:hAnsi="Book Antiqua"/>
        </w:rPr>
        <w:t>Age- Not more than 45</w:t>
      </w:r>
      <w:r w:rsidR="009A34B0">
        <w:rPr>
          <w:rFonts w:ascii="Book Antiqua" w:hAnsi="Book Antiqua"/>
        </w:rPr>
        <w:t xml:space="preserve"> years.</w:t>
      </w:r>
    </w:p>
    <w:p w:rsidR="002A76B6" w:rsidRPr="002A76B6" w:rsidRDefault="002A76B6" w:rsidP="002A76B6">
      <w:pPr>
        <w:pStyle w:val="ListParagraph"/>
        <w:tabs>
          <w:tab w:val="left" w:pos="2250"/>
          <w:tab w:val="left" w:pos="2610"/>
        </w:tabs>
        <w:spacing w:after="0" w:line="240" w:lineRule="auto"/>
        <w:ind w:left="2970"/>
        <w:jc w:val="both"/>
        <w:rPr>
          <w:rFonts w:ascii="Book Antiqua" w:hAnsi="Book Antiqua"/>
          <w:sz w:val="4"/>
          <w:szCs w:val="4"/>
        </w:rPr>
      </w:pPr>
    </w:p>
    <w:p w:rsidR="002A76B6" w:rsidRPr="002A76B6" w:rsidRDefault="002A76B6" w:rsidP="002A76B6">
      <w:pPr>
        <w:pStyle w:val="ListParagraph"/>
        <w:rPr>
          <w:rFonts w:ascii="Book Antiqua" w:hAnsi="Book Antiqua"/>
          <w:sz w:val="4"/>
          <w:szCs w:val="4"/>
        </w:rPr>
      </w:pPr>
    </w:p>
    <w:p w:rsidR="002A76B6" w:rsidRPr="009A34B0" w:rsidRDefault="002A76B6" w:rsidP="002A76B6">
      <w:pPr>
        <w:pStyle w:val="ListParagraph"/>
        <w:tabs>
          <w:tab w:val="left" w:pos="2250"/>
          <w:tab w:val="left" w:pos="2610"/>
        </w:tabs>
        <w:spacing w:after="0" w:line="240" w:lineRule="auto"/>
        <w:ind w:left="2970"/>
        <w:jc w:val="both"/>
        <w:rPr>
          <w:rFonts w:ascii="Book Antiqua" w:hAnsi="Book Antiqua"/>
          <w:sz w:val="4"/>
          <w:szCs w:val="4"/>
        </w:rPr>
      </w:pPr>
    </w:p>
    <w:p w:rsidR="001231FB" w:rsidRPr="009A34B0" w:rsidRDefault="001231FB" w:rsidP="003132E1">
      <w:pPr>
        <w:tabs>
          <w:tab w:val="left" w:pos="2340"/>
          <w:tab w:val="left" w:pos="2610"/>
        </w:tabs>
        <w:spacing w:after="0" w:line="240" w:lineRule="auto"/>
        <w:ind w:left="2250"/>
        <w:jc w:val="both"/>
        <w:rPr>
          <w:rFonts w:ascii="Book Antiqua" w:hAnsi="Book Antiqua"/>
          <w:sz w:val="8"/>
          <w:szCs w:val="8"/>
        </w:rPr>
      </w:pPr>
      <w:r>
        <w:rPr>
          <w:rFonts w:ascii="Book Antiqua" w:hAnsi="Book Antiqua"/>
        </w:rPr>
        <w:tab/>
      </w:r>
      <w:r w:rsidRPr="007A5290">
        <w:rPr>
          <w:rFonts w:ascii="Book Antiqua" w:hAnsi="Book Antiqua"/>
          <w:sz w:val="8"/>
          <w:szCs w:val="8"/>
        </w:rPr>
        <w:t xml:space="preserve"> </w:t>
      </w:r>
    </w:p>
    <w:p w:rsidR="001231FB" w:rsidRDefault="001231FB" w:rsidP="001231FB">
      <w:pPr>
        <w:pStyle w:val="BodyText"/>
        <w:spacing w:line="276" w:lineRule="auto"/>
        <w:rPr>
          <w:rFonts w:ascii="Book Antiqua" w:hAnsi="Book Antiqua"/>
          <w:sz w:val="24"/>
          <w:szCs w:val="24"/>
        </w:rPr>
      </w:pPr>
      <w:r w:rsidRPr="007A5290">
        <w:rPr>
          <w:rFonts w:ascii="Book Antiqua" w:hAnsi="Book Antiqua"/>
          <w:b/>
          <w:bCs/>
          <w:sz w:val="22"/>
          <w:szCs w:val="22"/>
        </w:rPr>
        <w:tab/>
      </w:r>
      <w:r w:rsidRPr="007A5290">
        <w:rPr>
          <w:rFonts w:ascii="Book Antiqua" w:hAnsi="Book Antiqua"/>
          <w:sz w:val="22"/>
          <w:szCs w:val="22"/>
        </w:rPr>
        <w:t>Salary Scale:</w:t>
      </w:r>
      <w:r w:rsidRPr="007A5290">
        <w:rPr>
          <w:rFonts w:ascii="Book Antiqua" w:hAnsi="Book Antiqua"/>
          <w:sz w:val="22"/>
          <w:szCs w:val="22"/>
        </w:rPr>
        <w:tab/>
      </w:r>
      <w:r w:rsidRPr="007A5290">
        <w:rPr>
          <w:rFonts w:ascii="Book Antiqua" w:hAnsi="Book Antiqua"/>
          <w:sz w:val="24"/>
          <w:szCs w:val="24"/>
        </w:rPr>
        <w:t>Rs</w:t>
      </w:r>
      <w:r w:rsidR="00E12AC9">
        <w:rPr>
          <w:rFonts w:ascii="Book Antiqua" w:hAnsi="Book Antiqua"/>
          <w:sz w:val="24"/>
          <w:szCs w:val="24"/>
        </w:rPr>
        <w:t xml:space="preserve">. </w:t>
      </w:r>
      <w:r w:rsidR="009A34B0">
        <w:rPr>
          <w:rFonts w:ascii="Book Antiqua" w:hAnsi="Book Antiqua"/>
          <w:sz w:val="24"/>
          <w:szCs w:val="24"/>
        </w:rPr>
        <w:t>24, 209</w:t>
      </w:r>
      <w:r w:rsidRPr="007A5290">
        <w:rPr>
          <w:rFonts w:ascii="Book Antiqua" w:hAnsi="Book Antiqua"/>
          <w:sz w:val="24"/>
          <w:szCs w:val="24"/>
        </w:rPr>
        <w:t xml:space="preserve"> – </w:t>
      </w:r>
      <w:r w:rsidR="009A34B0">
        <w:rPr>
          <w:rFonts w:ascii="Book Antiqua" w:hAnsi="Book Antiqua"/>
          <w:sz w:val="24"/>
          <w:szCs w:val="24"/>
        </w:rPr>
        <w:t>1</w:t>
      </w:r>
      <w:r w:rsidRPr="007A5290">
        <w:rPr>
          <w:rFonts w:ascii="Book Antiqua" w:hAnsi="Book Antiqua"/>
          <w:sz w:val="24"/>
          <w:szCs w:val="24"/>
        </w:rPr>
        <w:t>6x</w:t>
      </w:r>
      <w:r w:rsidR="009A34B0">
        <w:rPr>
          <w:rFonts w:ascii="Book Antiqua" w:hAnsi="Book Antiqua"/>
          <w:sz w:val="24"/>
          <w:szCs w:val="24"/>
        </w:rPr>
        <w:t>218</w:t>
      </w:r>
      <w:r>
        <w:rPr>
          <w:rFonts w:ascii="Book Antiqua" w:hAnsi="Book Antiqua"/>
          <w:sz w:val="24"/>
          <w:szCs w:val="24"/>
        </w:rPr>
        <w:t>–</w:t>
      </w:r>
      <w:r w:rsidR="009A34B0">
        <w:rPr>
          <w:rFonts w:ascii="Book Antiqua" w:hAnsi="Book Antiqua"/>
          <w:sz w:val="24"/>
          <w:szCs w:val="24"/>
        </w:rPr>
        <w:t>27,697</w:t>
      </w:r>
      <w:r w:rsidRPr="007A5290">
        <w:rPr>
          <w:rFonts w:ascii="Book Antiqua" w:hAnsi="Book Antiqua"/>
          <w:sz w:val="24"/>
          <w:szCs w:val="24"/>
        </w:rPr>
        <w:t>p.m.  [U-</w:t>
      </w:r>
      <w:r w:rsidR="00E12AC9">
        <w:rPr>
          <w:rFonts w:ascii="Book Antiqua" w:hAnsi="Book Antiqua"/>
          <w:sz w:val="24"/>
          <w:szCs w:val="24"/>
        </w:rPr>
        <w:t>PL</w:t>
      </w:r>
      <w:r w:rsidRPr="007A5290">
        <w:rPr>
          <w:rFonts w:ascii="Book Antiqua" w:hAnsi="Book Antiqua"/>
          <w:sz w:val="24"/>
          <w:szCs w:val="24"/>
        </w:rPr>
        <w:t xml:space="preserve"> </w:t>
      </w:r>
      <w:r w:rsidR="00E12AC9">
        <w:rPr>
          <w:rFonts w:ascii="Book Antiqua" w:hAnsi="Book Antiqua"/>
          <w:sz w:val="24"/>
          <w:szCs w:val="24"/>
        </w:rPr>
        <w:t>3</w:t>
      </w:r>
      <w:r w:rsidRPr="007A5290">
        <w:rPr>
          <w:rFonts w:ascii="Book Antiqua" w:hAnsi="Book Antiqua"/>
          <w:sz w:val="24"/>
          <w:szCs w:val="24"/>
        </w:rPr>
        <w:t>(I</w:t>
      </w:r>
      <w:r w:rsidR="00E12AC9">
        <w:rPr>
          <w:rFonts w:ascii="Book Antiqua" w:hAnsi="Book Antiqua"/>
          <w:sz w:val="24"/>
          <w:szCs w:val="24"/>
        </w:rPr>
        <w:t>II</w:t>
      </w:r>
      <w:r w:rsidRPr="007A5290">
        <w:rPr>
          <w:rFonts w:ascii="Book Antiqua" w:hAnsi="Book Antiqua"/>
          <w:sz w:val="24"/>
          <w:szCs w:val="24"/>
        </w:rPr>
        <w:t>)]</w:t>
      </w:r>
    </w:p>
    <w:p w:rsidR="008F1EEA" w:rsidRPr="008F1EEA" w:rsidRDefault="008F1EEA" w:rsidP="008F1EEA">
      <w:pPr>
        <w:pStyle w:val="BodyText"/>
        <w:spacing w:line="276" w:lineRule="auto"/>
        <w:ind w:left="720"/>
        <w:rPr>
          <w:rFonts w:ascii="Book Antiqua" w:hAnsi="Book Antiqua"/>
        </w:rPr>
      </w:pPr>
      <w:r>
        <w:rPr>
          <w:rFonts w:ascii="Book Antiqua" w:hAnsi="Book Antiqua"/>
          <w:sz w:val="24"/>
          <w:szCs w:val="24"/>
        </w:rPr>
        <w:tab/>
      </w:r>
      <w:r>
        <w:rPr>
          <w:rFonts w:ascii="Book Antiqua" w:hAnsi="Book Antiqua"/>
          <w:sz w:val="24"/>
          <w:szCs w:val="24"/>
        </w:rPr>
        <w:tab/>
        <w:t>(Salary Scale for 2018 as per Commission Circular No. 17/2016)</w:t>
      </w:r>
    </w:p>
    <w:p w:rsidR="001231FB" w:rsidRPr="007A5290" w:rsidRDefault="001231FB" w:rsidP="001231FB">
      <w:pPr>
        <w:pStyle w:val="BodyText"/>
        <w:spacing w:line="276" w:lineRule="auto"/>
        <w:jc w:val="center"/>
        <w:rPr>
          <w:rFonts w:ascii="Book Antiqua" w:hAnsi="Book Antiqua"/>
          <w:sz w:val="2"/>
          <w:szCs w:val="2"/>
        </w:rPr>
      </w:pPr>
    </w:p>
    <w:p w:rsidR="00FB72E0" w:rsidRDefault="001231FB" w:rsidP="00061FD8">
      <w:pPr>
        <w:pStyle w:val="BodyText"/>
        <w:tabs>
          <w:tab w:val="left" w:pos="2160"/>
          <w:tab w:val="left" w:pos="2430"/>
        </w:tabs>
        <w:ind w:left="720"/>
        <w:rPr>
          <w:rFonts w:ascii="Book Antiqua" w:hAnsi="Book Antiqua"/>
          <w:sz w:val="22"/>
          <w:szCs w:val="22"/>
        </w:rPr>
      </w:pPr>
      <w:r>
        <w:rPr>
          <w:rFonts w:ascii="Book Antiqua" w:hAnsi="Book Antiqua"/>
          <w:b/>
          <w:bCs/>
          <w:sz w:val="8"/>
          <w:szCs w:val="8"/>
        </w:rPr>
        <w:tab/>
      </w:r>
      <w:r w:rsidRPr="000D19B1">
        <w:rPr>
          <w:rFonts w:ascii="Book Antiqua" w:hAnsi="Book Antiqua"/>
          <w:sz w:val="22"/>
          <w:szCs w:val="22"/>
        </w:rPr>
        <w:t>**</w:t>
      </w:r>
      <w:r w:rsidRPr="000D19B1">
        <w:rPr>
          <w:rFonts w:ascii="Book Antiqua" w:hAnsi="Book Antiqua"/>
          <w:sz w:val="22"/>
          <w:szCs w:val="22"/>
        </w:rPr>
        <w:tab/>
        <w:t xml:space="preserve">In addition to the salary, the cost of living allowance and other approved </w:t>
      </w:r>
      <w:r>
        <w:rPr>
          <w:rFonts w:ascii="Book Antiqua" w:hAnsi="Book Antiqua"/>
          <w:sz w:val="22"/>
          <w:szCs w:val="22"/>
        </w:rPr>
        <w:tab/>
      </w:r>
      <w:r>
        <w:rPr>
          <w:rFonts w:ascii="Book Antiqua" w:hAnsi="Book Antiqua"/>
          <w:sz w:val="22"/>
          <w:szCs w:val="22"/>
        </w:rPr>
        <w:tab/>
      </w:r>
      <w:r w:rsidRPr="000D19B1">
        <w:rPr>
          <w:rFonts w:ascii="Book Antiqua" w:hAnsi="Book Antiqua"/>
          <w:sz w:val="22"/>
          <w:szCs w:val="22"/>
        </w:rPr>
        <w:t>allowances will be paid to the selected candidate/s.</w:t>
      </w:r>
      <w:r w:rsidR="00FB72E0">
        <w:rPr>
          <w:rFonts w:ascii="Book Antiqua" w:hAnsi="Book Antiqua"/>
          <w:sz w:val="22"/>
          <w:szCs w:val="22"/>
        </w:rPr>
        <w:tab/>
      </w:r>
      <w:r w:rsidR="00FB72E0">
        <w:rPr>
          <w:rFonts w:ascii="Book Antiqua" w:hAnsi="Book Antiqua"/>
          <w:sz w:val="22"/>
          <w:szCs w:val="22"/>
        </w:rPr>
        <w:tab/>
      </w:r>
    </w:p>
    <w:p w:rsidR="000B2A39" w:rsidRPr="00FB72E0" w:rsidRDefault="000B2A39" w:rsidP="001231FB">
      <w:pPr>
        <w:pStyle w:val="BodyText2"/>
        <w:tabs>
          <w:tab w:val="clear" w:pos="360"/>
          <w:tab w:val="clear" w:pos="900"/>
          <w:tab w:val="left" w:pos="540"/>
        </w:tabs>
        <w:rPr>
          <w:b/>
          <w:sz w:val="18"/>
          <w:szCs w:val="18"/>
          <w:u w:val="single"/>
        </w:rPr>
      </w:pPr>
    </w:p>
    <w:p w:rsidR="00E12AC9" w:rsidRDefault="00FF37B6" w:rsidP="00E12AC9">
      <w:pPr>
        <w:pStyle w:val="BodyText"/>
        <w:spacing w:line="360" w:lineRule="auto"/>
        <w:rPr>
          <w:rFonts w:ascii="Book Antiqua" w:hAnsi="Book Antiqua"/>
          <w:sz w:val="24"/>
          <w:szCs w:val="24"/>
        </w:rPr>
      </w:pPr>
      <w:r>
        <w:rPr>
          <w:rFonts w:ascii="Book Antiqua" w:hAnsi="Book Antiqua"/>
          <w:b/>
          <w:bCs/>
          <w:sz w:val="24"/>
          <w:szCs w:val="24"/>
        </w:rPr>
        <w:t>03</w:t>
      </w:r>
      <w:r w:rsidR="002918EF">
        <w:rPr>
          <w:rFonts w:ascii="Book Antiqua" w:hAnsi="Book Antiqua"/>
          <w:b/>
          <w:bCs/>
          <w:sz w:val="24"/>
          <w:szCs w:val="24"/>
        </w:rPr>
        <w:t>.</w:t>
      </w:r>
      <w:r w:rsidR="002918EF">
        <w:rPr>
          <w:rFonts w:ascii="Book Antiqua" w:hAnsi="Book Antiqua"/>
          <w:b/>
          <w:bCs/>
          <w:sz w:val="24"/>
          <w:szCs w:val="24"/>
        </w:rPr>
        <w:tab/>
      </w:r>
      <w:r w:rsidR="00E12AC9">
        <w:rPr>
          <w:rFonts w:ascii="Book Antiqua" w:hAnsi="Book Antiqua"/>
          <w:b/>
          <w:bCs/>
          <w:sz w:val="24"/>
          <w:szCs w:val="24"/>
          <w:u w:val="single"/>
        </w:rPr>
        <w:t xml:space="preserve">Electronic Repairman </w:t>
      </w:r>
      <w:r w:rsidR="00FB72E0">
        <w:rPr>
          <w:rFonts w:ascii="Book Antiqua" w:hAnsi="Book Antiqua"/>
          <w:b/>
          <w:bCs/>
          <w:sz w:val="24"/>
          <w:szCs w:val="24"/>
          <w:u w:val="single"/>
        </w:rPr>
        <w:t>(</w:t>
      </w:r>
      <w:r w:rsidR="00E12AC9">
        <w:rPr>
          <w:rFonts w:ascii="Book Antiqua" w:hAnsi="Book Antiqua"/>
          <w:b/>
          <w:bCs/>
          <w:sz w:val="24"/>
          <w:szCs w:val="24"/>
          <w:u w:val="single"/>
        </w:rPr>
        <w:t>Grade II</w:t>
      </w:r>
      <w:r w:rsidR="00FB72E0">
        <w:rPr>
          <w:rFonts w:ascii="Book Antiqua" w:hAnsi="Book Antiqua"/>
          <w:b/>
          <w:bCs/>
          <w:sz w:val="24"/>
          <w:szCs w:val="24"/>
          <w:u w:val="single"/>
        </w:rPr>
        <w:t>)</w:t>
      </w:r>
    </w:p>
    <w:p w:rsidR="00E12AC9" w:rsidRDefault="00E12AC9" w:rsidP="001F0C1E">
      <w:pPr>
        <w:tabs>
          <w:tab w:val="left" w:pos="720"/>
          <w:tab w:val="left" w:pos="2340"/>
          <w:tab w:val="left" w:pos="2700"/>
          <w:tab w:val="left" w:pos="2970"/>
        </w:tabs>
        <w:spacing w:after="0" w:line="360" w:lineRule="auto"/>
        <w:ind w:firstLine="720"/>
        <w:jc w:val="both"/>
        <w:rPr>
          <w:rFonts w:ascii="Book Antiqua" w:hAnsi="Book Antiqua"/>
        </w:rPr>
      </w:pPr>
      <w:r>
        <w:rPr>
          <w:rFonts w:ascii="Book Antiqua" w:hAnsi="Book Antiqua"/>
        </w:rPr>
        <w:t>Qualifications:</w:t>
      </w:r>
    </w:p>
    <w:p w:rsidR="00E12AC9" w:rsidRDefault="00E12AC9" w:rsidP="003132E1">
      <w:pPr>
        <w:tabs>
          <w:tab w:val="left" w:pos="720"/>
          <w:tab w:val="left" w:pos="2250"/>
        </w:tabs>
        <w:spacing w:after="0" w:line="240" w:lineRule="auto"/>
        <w:ind w:firstLine="720"/>
        <w:jc w:val="both"/>
        <w:rPr>
          <w:rFonts w:ascii="Book Antiqua" w:hAnsi="Book Antiqua"/>
        </w:rPr>
      </w:pPr>
      <w:r>
        <w:rPr>
          <w:rFonts w:ascii="Book Antiqua" w:hAnsi="Book Antiqua"/>
          <w:sz w:val="12"/>
          <w:szCs w:val="12"/>
        </w:rPr>
        <w:tab/>
      </w:r>
      <w:r>
        <w:rPr>
          <w:rFonts w:ascii="Book Antiqua" w:hAnsi="Book Antiqua"/>
        </w:rPr>
        <w:t>(</w:t>
      </w:r>
      <w:proofErr w:type="spellStart"/>
      <w:r>
        <w:rPr>
          <w:rFonts w:ascii="Book Antiqua" w:hAnsi="Book Antiqua"/>
        </w:rPr>
        <w:t>i</w:t>
      </w:r>
      <w:proofErr w:type="spellEnd"/>
      <w:r>
        <w:rPr>
          <w:rFonts w:ascii="Book Antiqua" w:hAnsi="Book Antiqua"/>
        </w:rPr>
        <w:t>)  Ability to read and write.</w:t>
      </w:r>
    </w:p>
    <w:p w:rsidR="00E12AC9" w:rsidRPr="00FB24BC" w:rsidRDefault="00E12AC9" w:rsidP="00E12AC9">
      <w:pPr>
        <w:pStyle w:val="ListParagraph"/>
        <w:tabs>
          <w:tab w:val="left" w:pos="1080"/>
          <w:tab w:val="left" w:pos="2160"/>
          <w:tab w:val="left" w:pos="2340"/>
        </w:tabs>
        <w:spacing w:after="100" w:afterAutospacing="1" w:line="240" w:lineRule="auto"/>
        <w:ind w:left="1440"/>
        <w:jc w:val="both"/>
        <w:rPr>
          <w:rFonts w:ascii="Book Antiqua" w:hAnsi="Book Antiqua"/>
          <w:sz w:val="10"/>
          <w:szCs w:val="10"/>
        </w:rPr>
      </w:pPr>
    </w:p>
    <w:p w:rsidR="00E12AC9" w:rsidRDefault="00E12AC9" w:rsidP="00E12AC9">
      <w:pPr>
        <w:pStyle w:val="ListParagraph"/>
        <w:tabs>
          <w:tab w:val="left" w:pos="1080"/>
        </w:tabs>
        <w:spacing w:after="100" w:afterAutospacing="1" w:line="240" w:lineRule="auto"/>
        <w:ind w:left="1440"/>
        <w:jc w:val="both"/>
        <w:rPr>
          <w:rFonts w:ascii="Book Antiqua" w:hAnsi="Book Antiqua"/>
        </w:rPr>
      </w:pPr>
      <w:r>
        <w:rPr>
          <w:rFonts w:ascii="Book Antiqua" w:hAnsi="Book Antiqua"/>
        </w:rPr>
        <w:tab/>
      </w:r>
      <w:r w:rsidR="003132E1">
        <w:rPr>
          <w:rFonts w:ascii="Book Antiqua" w:hAnsi="Book Antiqua"/>
        </w:rPr>
        <w:t xml:space="preserve"> </w:t>
      </w:r>
      <w:r>
        <w:rPr>
          <w:rFonts w:ascii="Book Antiqua" w:hAnsi="Book Antiqua"/>
        </w:rPr>
        <w:t>(ii) Should have the ability to –</w:t>
      </w:r>
    </w:p>
    <w:p w:rsidR="00E12AC9" w:rsidRDefault="00E12AC9" w:rsidP="00E12AC9">
      <w:pPr>
        <w:pStyle w:val="ListParagraph"/>
        <w:tabs>
          <w:tab w:val="left" w:pos="1080"/>
        </w:tabs>
        <w:spacing w:after="100" w:afterAutospacing="1" w:line="240" w:lineRule="auto"/>
        <w:ind w:left="1440"/>
        <w:jc w:val="both"/>
        <w:rPr>
          <w:rFonts w:ascii="Book Antiqua" w:hAnsi="Book Antiqua"/>
          <w:sz w:val="8"/>
          <w:szCs w:val="8"/>
        </w:rPr>
      </w:pPr>
    </w:p>
    <w:p w:rsidR="00E12AC9" w:rsidRPr="00F42151" w:rsidRDefault="00E12AC9" w:rsidP="00E12AC9">
      <w:pPr>
        <w:pStyle w:val="ListParagraph"/>
        <w:numPr>
          <w:ilvl w:val="0"/>
          <w:numId w:val="13"/>
        </w:numPr>
        <w:tabs>
          <w:tab w:val="left" w:pos="1080"/>
          <w:tab w:val="left" w:pos="1800"/>
          <w:tab w:val="left" w:pos="1980"/>
          <w:tab w:val="left" w:pos="2430"/>
          <w:tab w:val="left" w:pos="2520"/>
        </w:tabs>
        <w:spacing w:after="100" w:afterAutospacing="1" w:line="240" w:lineRule="auto"/>
        <w:jc w:val="both"/>
        <w:rPr>
          <w:rFonts w:ascii="Book Antiqua" w:hAnsi="Book Antiqua"/>
        </w:rPr>
      </w:pPr>
      <w:r>
        <w:rPr>
          <w:rFonts w:ascii="Book Antiqua" w:hAnsi="Book Antiqua"/>
        </w:rPr>
        <w:t>Read and understand simple circuit diagrams and wiring diagrams ;</w:t>
      </w:r>
    </w:p>
    <w:p w:rsidR="00E12AC9" w:rsidRPr="00FB24BC" w:rsidRDefault="00E12AC9" w:rsidP="00E12AC9">
      <w:pPr>
        <w:pStyle w:val="ListParagraph"/>
        <w:tabs>
          <w:tab w:val="left" w:pos="1080"/>
          <w:tab w:val="left" w:pos="1800"/>
          <w:tab w:val="left" w:pos="1980"/>
          <w:tab w:val="left" w:pos="2430"/>
          <w:tab w:val="left" w:pos="2520"/>
        </w:tabs>
        <w:spacing w:after="100" w:afterAutospacing="1" w:line="240" w:lineRule="auto"/>
        <w:ind w:left="2520"/>
        <w:jc w:val="both"/>
        <w:rPr>
          <w:rFonts w:ascii="Book Antiqua" w:hAnsi="Book Antiqua"/>
          <w:sz w:val="4"/>
          <w:szCs w:val="4"/>
        </w:rPr>
      </w:pPr>
    </w:p>
    <w:p w:rsidR="00E12AC9" w:rsidRPr="00344A2C" w:rsidRDefault="00E12AC9" w:rsidP="00E12AC9">
      <w:pPr>
        <w:pStyle w:val="ListParagraph"/>
        <w:numPr>
          <w:ilvl w:val="0"/>
          <w:numId w:val="13"/>
        </w:numPr>
        <w:tabs>
          <w:tab w:val="left" w:pos="1080"/>
          <w:tab w:val="left" w:pos="1800"/>
        </w:tabs>
        <w:spacing w:after="0" w:line="240" w:lineRule="auto"/>
        <w:jc w:val="both"/>
        <w:rPr>
          <w:rFonts w:ascii="Book Antiqua" w:hAnsi="Book Antiqua"/>
        </w:rPr>
      </w:pPr>
      <w:r>
        <w:rPr>
          <w:rFonts w:ascii="Book Antiqua" w:hAnsi="Book Antiqua"/>
        </w:rPr>
        <w:t>Use test equipment commonly used in electronic repair work such as</w:t>
      </w:r>
      <w:r w:rsidRPr="00344A2C">
        <w:rPr>
          <w:rFonts w:ascii="Book Antiqua" w:hAnsi="Book Antiqua"/>
        </w:rPr>
        <w:t xml:space="preserve"> signal</w:t>
      </w:r>
      <w:r>
        <w:rPr>
          <w:rFonts w:ascii="Book Antiqua" w:hAnsi="Book Antiqua"/>
        </w:rPr>
        <w:t xml:space="preserve"> generators, </w:t>
      </w:r>
      <w:proofErr w:type="spellStart"/>
      <w:r w:rsidR="00B24FED">
        <w:rPr>
          <w:rFonts w:ascii="Book Antiqua" w:hAnsi="Book Antiqua"/>
        </w:rPr>
        <w:t>mul</w:t>
      </w:r>
      <w:r>
        <w:rPr>
          <w:rFonts w:ascii="Book Antiqua" w:hAnsi="Book Antiqua"/>
        </w:rPr>
        <w:t>timeters</w:t>
      </w:r>
      <w:proofErr w:type="spellEnd"/>
      <w:r>
        <w:rPr>
          <w:rFonts w:ascii="Book Antiqua" w:hAnsi="Book Antiqua"/>
        </w:rPr>
        <w:t xml:space="preserve"> and cathode ray </w:t>
      </w:r>
      <w:proofErr w:type="spellStart"/>
      <w:r>
        <w:rPr>
          <w:rFonts w:ascii="Book Antiqua" w:hAnsi="Book Antiqua"/>
        </w:rPr>
        <w:t>escilloscopes</w:t>
      </w:r>
      <w:proofErr w:type="spellEnd"/>
      <w:r w:rsidRPr="00344A2C">
        <w:rPr>
          <w:rFonts w:ascii="Book Antiqua" w:hAnsi="Book Antiqua"/>
        </w:rPr>
        <w:t xml:space="preserve">; </w:t>
      </w:r>
    </w:p>
    <w:p w:rsidR="00E12AC9" w:rsidRPr="00FB24BC" w:rsidRDefault="00E12AC9" w:rsidP="00E12AC9">
      <w:pPr>
        <w:pStyle w:val="ListParagraph"/>
        <w:tabs>
          <w:tab w:val="left" w:pos="1080"/>
          <w:tab w:val="left" w:pos="1800"/>
        </w:tabs>
        <w:spacing w:after="0" w:line="240" w:lineRule="auto"/>
        <w:ind w:left="2520"/>
        <w:jc w:val="both"/>
        <w:rPr>
          <w:rFonts w:ascii="Book Antiqua" w:hAnsi="Book Antiqua"/>
          <w:sz w:val="2"/>
          <w:szCs w:val="2"/>
        </w:rPr>
      </w:pPr>
    </w:p>
    <w:p w:rsidR="00E12AC9" w:rsidRPr="00DA7FD9" w:rsidRDefault="00E12AC9" w:rsidP="00E12AC9">
      <w:pPr>
        <w:pStyle w:val="ListParagraph"/>
        <w:numPr>
          <w:ilvl w:val="0"/>
          <w:numId w:val="13"/>
        </w:numPr>
        <w:tabs>
          <w:tab w:val="left" w:pos="1080"/>
        </w:tabs>
        <w:spacing w:after="0" w:line="240" w:lineRule="auto"/>
        <w:jc w:val="both"/>
        <w:rPr>
          <w:rFonts w:ascii="Book Antiqua" w:hAnsi="Book Antiqua"/>
        </w:rPr>
      </w:pPr>
      <w:r w:rsidRPr="00DA7FD9">
        <w:rPr>
          <w:rFonts w:ascii="Book Antiqua" w:hAnsi="Book Antiqua"/>
        </w:rPr>
        <w:t xml:space="preserve">Lay out neatly, </w:t>
      </w:r>
      <w:proofErr w:type="spellStart"/>
      <w:r w:rsidRPr="00DA7FD9">
        <w:rPr>
          <w:rFonts w:ascii="Book Antiqua" w:hAnsi="Book Antiqua"/>
        </w:rPr>
        <w:t>selder</w:t>
      </w:r>
      <w:proofErr w:type="spellEnd"/>
      <w:r w:rsidRPr="00DA7FD9">
        <w:rPr>
          <w:rFonts w:ascii="Book Antiqua" w:hAnsi="Book Antiqua"/>
        </w:rPr>
        <w:t xml:space="preserve"> and construct ele</w:t>
      </w:r>
      <w:r w:rsidR="000F188E">
        <w:rPr>
          <w:rFonts w:ascii="Book Antiqua" w:hAnsi="Book Antiqua"/>
        </w:rPr>
        <w:t>ctronic circuits from given cir</w:t>
      </w:r>
      <w:r w:rsidRPr="00DA7FD9">
        <w:rPr>
          <w:rFonts w:ascii="Book Antiqua" w:hAnsi="Book Antiqua"/>
        </w:rPr>
        <w:t>cuit</w:t>
      </w:r>
      <w:r>
        <w:rPr>
          <w:rFonts w:ascii="Book Antiqua" w:hAnsi="Book Antiqua"/>
        </w:rPr>
        <w:t xml:space="preserve"> diagrams.</w:t>
      </w:r>
    </w:p>
    <w:p w:rsidR="00E12AC9" w:rsidRPr="00FB72E0" w:rsidRDefault="00E12AC9" w:rsidP="00E12AC9">
      <w:pPr>
        <w:pStyle w:val="ListParagraph"/>
        <w:tabs>
          <w:tab w:val="left" w:pos="1080"/>
          <w:tab w:val="left" w:pos="1800"/>
          <w:tab w:val="left" w:pos="1980"/>
          <w:tab w:val="left" w:pos="2430"/>
          <w:tab w:val="left" w:pos="2520"/>
        </w:tabs>
        <w:spacing w:after="100" w:afterAutospacing="1" w:line="240" w:lineRule="auto"/>
        <w:ind w:left="2880"/>
        <w:jc w:val="both"/>
        <w:rPr>
          <w:rFonts w:ascii="Book Antiqua" w:hAnsi="Book Antiqua"/>
          <w:sz w:val="16"/>
          <w:szCs w:val="16"/>
        </w:rPr>
      </w:pPr>
    </w:p>
    <w:p w:rsidR="00E12AC9" w:rsidRDefault="00E12AC9" w:rsidP="00AF5FA7">
      <w:pPr>
        <w:pStyle w:val="ListParagraph"/>
        <w:tabs>
          <w:tab w:val="left" w:pos="1080"/>
          <w:tab w:val="left" w:pos="1800"/>
          <w:tab w:val="left" w:pos="1980"/>
          <w:tab w:val="left" w:pos="2160"/>
          <w:tab w:val="left" w:pos="2430"/>
        </w:tabs>
        <w:spacing w:after="100" w:afterAutospacing="1" w:line="240" w:lineRule="auto"/>
        <w:ind w:left="2160"/>
        <w:jc w:val="both"/>
        <w:rPr>
          <w:rFonts w:ascii="Book Antiqua" w:hAnsi="Book Antiqua"/>
        </w:rPr>
      </w:pPr>
      <w:r>
        <w:rPr>
          <w:rFonts w:ascii="Book Antiqua" w:hAnsi="Book Antiqua"/>
        </w:rPr>
        <w:t>(iii) Not less than 2 years experience in associate work.</w:t>
      </w:r>
    </w:p>
    <w:p w:rsidR="00E12AC9" w:rsidRPr="00FB72E0" w:rsidRDefault="00E12AC9" w:rsidP="00E12AC9">
      <w:pPr>
        <w:pStyle w:val="ListParagraph"/>
        <w:tabs>
          <w:tab w:val="left" w:pos="1080"/>
          <w:tab w:val="left" w:pos="1800"/>
          <w:tab w:val="left" w:pos="1980"/>
          <w:tab w:val="left" w:pos="2430"/>
          <w:tab w:val="left" w:pos="2520"/>
        </w:tabs>
        <w:spacing w:after="100" w:afterAutospacing="1" w:line="240" w:lineRule="auto"/>
        <w:ind w:left="2520"/>
        <w:jc w:val="both"/>
        <w:rPr>
          <w:rFonts w:ascii="Book Antiqua" w:hAnsi="Book Antiqua"/>
          <w:sz w:val="16"/>
          <w:szCs w:val="16"/>
        </w:rPr>
      </w:pPr>
    </w:p>
    <w:p w:rsidR="00E12AC9" w:rsidRPr="00EC05E0" w:rsidRDefault="00E12AC9" w:rsidP="00641BC1">
      <w:pPr>
        <w:pStyle w:val="ListParagraph"/>
        <w:spacing w:after="100" w:afterAutospacing="1" w:line="240" w:lineRule="auto"/>
        <w:ind w:left="2160"/>
        <w:jc w:val="both"/>
        <w:rPr>
          <w:rFonts w:ascii="Book Antiqua" w:hAnsi="Book Antiqua"/>
        </w:rPr>
      </w:pPr>
      <w:proofErr w:type="gramStart"/>
      <w:r w:rsidRPr="00EC05E0">
        <w:rPr>
          <w:rFonts w:ascii="Book Antiqua" w:hAnsi="Book Antiqua"/>
          <w:u w:val="single"/>
        </w:rPr>
        <w:t>NOTE</w:t>
      </w:r>
      <w:r>
        <w:rPr>
          <w:rFonts w:ascii="Book Antiqua" w:hAnsi="Book Antiqua"/>
          <w:u w:val="single"/>
        </w:rPr>
        <w:t xml:space="preserve">  </w:t>
      </w:r>
      <w:r>
        <w:rPr>
          <w:rFonts w:ascii="Book Antiqua" w:hAnsi="Book Antiqua"/>
        </w:rPr>
        <w:t>:</w:t>
      </w:r>
      <w:proofErr w:type="gramEnd"/>
      <w:r>
        <w:rPr>
          <w:rFonts w:ascii="Book Antiqua" w:hAnsi="Book Antiqua"/>
        </w:rPr>
        <w:t xml:space="preserve"> Preference will be given to those having passed the 7</w:t>
      </w:r>
      <w:r w:rsidRPr="00EC05E0">
        <w:rPr>
          <w:rFonts w:ascii="Book Antiqua" w:hAnsi="Book Antiqua"/>
          <w:vertAlign w:val="superscript"/>
        </w:rPr>
        <w:t>th</w:t>
      </w:r>
      <w:r>
        <w:rPr>
          <w:rFonts w:ascii="Book Antiqua" w:hAnsi="Book Antiqua"/>
        </w:rPr>
        <w:t xml:space="preserve"> standard. </w:t>
      </w:r>
    </w:p>
    <w:p w:rsidR="00E12AC9" w:rsidRDefault="00E12AC9" w:rsidP="00E12AC9">
      <w:pPr>
        <w:pStyle w:val="ListParagraph"/>
        <w:tabs>
          <w:tab w:val="left" w:pos="1080"/>
        </w:tabs>
        <w:spacing w:after="100" w:afterAutospacing="1" w:line="240" w:lineRule="auto"/>
        <w:ind w:left="1440"/>
        <w:jc w:val="both"/>
        <w:rPr>
          <w:rFonts w:ascii="Book Antiqua" w:hAnsi="Book Antiqua"/>
          <w:sz w:val="2"/>
          <w:szCs w:val="2"/>
        </w:rPr>
      </w:pPr>
      <w:r>
        <w:rPr>
          <w:rFonts w:ascii="Book Antiqua" w:hAnsi="Book Antiqua"/>
        </w:rPr>
        <w:tab/>
      </w:r>
    </w:p>
    <w:p w:rsidR="00E12AC9" w:rsidRDefault="00E12AC9" w:rsidP="00E12AC9">
      <w:pPr>
        <w:spacing w:after="0"/>
        <w:jc w:val="both"/>
        <w:rPr>
          <w:rFonts w:ascii="Book Antiqua" w:hAnsi="Book Antiqua"/>
        </w:rPr>
      </w:pPr>
      <w:r>
        <w:rPr>
          <w:rFonts w:ascii="Book Antiqua" w:hAnsi="Book Antiqua"/>
        </w:rPr>
        <w:tab/>
        <w:t>Age                 :</w:t>
      </w:r>
      <w:r>
        <w:rPr>
          <w:rFonts w:ascii="Book Antiqua" w:hAnsi="Book Antiqua"/>
        </w:rPr>
        <w:tab/>
        <w:t>Not more than 45 years.</w:t>
      </w:r>
    </w:p>
    <w:p w:rsidR="00E12AC9" w:rsidRDefault="00E12AC9" w:rsidP="00E12AC9">
      <w:pPr>
        <w:pStyle w:val="BodyText"/>
        <w:spacing w:line="276" w:lineRule="auto"/>
        <w:ind w:left="720"/>
        <w:rPr>
          <w:rFonts w:ascii="Book Antiqua" w:hAnsi="Book Antiqua"/>
          <w:sz w:val="24"/>
          <w:szCs w:val="24"/>
        </w:rPr>
      </w:pPr>
      <w:r>
        <w:rPr>
          <w:rFonts w:ascii="Book Antiqua" w:hAnsi="Book Antiqua"/>
          <w:sz w:val="22"/>
          <w:szCs w:val="22"/>
        </w:rPr>
        <w:t>Salary Scale   :</w:t>
      </w:r>
      <w:r>
        <w:rPr>
          <w:rFonts w:ascii="Book Antiqua" w:hAnsi="Book Antiqua"/>
          <w:sz w:val="22"/>
          <w:szCs w:val="22"/>
        </w:rPr>
        <w:tab/>
      </w:r>
      <w:r w:rsidRPr="007A5290">
        <w:rPr>
          <w:rFonts w:ascii="Book Antiqua" w:hAnsi="Book Antiqua"/>
          <w:sz w:val="24"/>
          <w:szCs w:val="24"/>
        </w:rPr>
        <w:t>Rs</w:t>
      </w:r>
      <w:r>
        <w:rPr>
          <w:rFonts w:ascii="Book Antiqua" w:hAnsi="Book Antiqua"/>
          <w:sz w:val="24"/>
          <w:szCs w:val="24"/>
        </w:rPr>
        <w:t>. 24, 209</w:t>
      </w:r>
      <w:r w:rsidRPr="007A5290">
        <w:rPr>
          <w:rFonts w:ascii="Book Antiqua" w:hAnsi="Book Antiqua"/>
          <w:sz w:val="24"/>
          <w:szCs w:val="24"/>
        </w:rPr>
        <w:t xml:space="preserve"> – </w:t>
      </w:r>
      <w:r>
        <w:rPr>
          <w:rFonts w:ascii="Book Antiqua" w:hAnsi="Book Antiqua"/>
          <w:sz w:val="24"/>
          <w:szCs w:val="24"/>
        </w:rPr>
        <w:t>1</w:t>
      </w:r>
      <w:r w:rsidRPr="007A5290">
        <w:rPr>
          <w:rFonts w:ascii="Book Antiqua" w:hAnsi="Book Antiqua"/>
          <w:sz w:val="24"/>
          <w:szCs w:val="24"/>
        </w:rPr>
        <w:t>6x</w:t>
      </w:r>
      <w:r>
        <w:rPr>
          <w:rFonts w:ascii="Book Antiqua" w:hAnsi="Book Antiqua"/>
          <w:sz w:val="24"/>
          <w:szCs w:val="24"/>
        </w:rPr>
        <w:t>218–27,697</w:t>
      </w:r>
      <w:r w:rsidRPr="007A5290">
        <w:rPr>
          <w:rFonts w:ascii="Book Antiqua" w:hAnsi="Book Antiqua"/>
          <w:sz w:val="24"/>
          <w:szCs w:val="24"/>
        </w:rPr>
        <w:t>p.m.  [U-</w:t>
      </w:r>
      <w:r>
        <w:rPr>
          <w:rFonts w:ascii="Book Antiqua" w:hAnsi="Book Antiqua"/>
          <w:sz w:val="24"/>
          <w:szCs w:val="24"/>
        </w:rPr>
        <w:t>PL</w:t>
      </w:r>
      <w:r w:rsidRPr="007A5290">
        <w:rPr>
          <w:rFonts w:ascii="Book Antiqua" w:hAnsi="Book Antiqua"/>
          <w:sz w:val="24"/>
          <w:szCs w:val="24"/>
        </w:rPr>
        <w:t xml:space="preserve"> </w:t>
      </w:r>
      <w:r>
        <w:rPr>
          <w:rFonts w:ascii="Book Antiqua" w:hAnsi="Book Antiqua"/>
          <w:sz w:val="24"/>
          <w:szCs w:val="24"/>
        </w:rPr>
        <w:t>3</w:t>
      </w:r>
      <w:r w:rsidRPr="007A5290">
        <w:rPr>
          <w:rFonts w:ascii="Book Antiqua" w:hAnsi="Book Antiqua"/>
          <w:sz w:val="24"/>
          <w:szCs w:val="24"/>
        </w:rPr>
        <w:t>(I</w:t>
      </w:r>
      <w:r>
        <w:rPr>
          <w:rFonts w:ascii="Book Antiqua" w:hAnsi="Book Antiqua"/>
          <w:sz w:val="24"/>
          <w:szCs w:val="24"/>
        </w:rPr>
        <w:t>II</w:t>
      </w:r>
      <w:r w:rsidRPr="007A5290">
        <w:rPr>
          <w:rFonts w:ascii="Book Antiqua" w:hAnsi="Book Antiqua"/>
          <w:sz w:val="24"/>
          <w:szCs w:val="24"/>
        </w:rPr>
        <w:t>)]</w:t>
      </w:r>
    </w:p>
    <w:p w:rsidR="00E12AC9" w:rsidRDefault="00E12AC9" w:rsidP="00E12AC9">
      <w:pPr>
        <w:pStyle w:val="BodyText"/>
        <w:spacing w:line="276" w:lineRule="auto"/>
        <w:ind w:left="720"/>
        <w:rPr>
          <w:rFonts w:ascii="Book Antiqua" w:hAnsi="Book Antiqua"/>
        </w:rPr>
      </w:pP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t>(Salary Scale for 201</w:t>
      </w:r>
      <w:r w:rsidR="008F1EEA">
        <w:rPr>
          <w:rFonts w:ascii="Book Antiqua" w:hAnsi="Book Antiqua"/>
          <w:sz w:val="24"/>
          <w:szCs w:val="24"/>
        </w:rPr>
        <w:t>8</w:t>
      </w:r>
      <w:r>
        <w:rPr>
          <w:rFonts w:ascii="Book Antiqua" w:hAnsi="Book Antiqua"/>
          <w:sz w:val="24"/>
          <w:szCs w:val="24"/>
        </w:rPr>
        <w:t xml:space="preserve"> as per Commission Circular No. 17/2016)</w:t>
      </w:r>
    </w:p>
    <w:p w:rsidR="00E12AC9" w:rsidRDefault="00E12AC9" w:rsidP="00E12AC9">
      <w:pPr>
        <w:pStyle w:val="BodyText"/>
        <w:spacing w:line="276" w:lineRule="auto"/>
        <w:ind w:left="720"/>
        <w:rPr>
          <w:rFonts w:ascii="Book Antiqua" w:hAnsi="Book Antiqua"/>
          <w:sz w:val="4"/>
          <w:szCs w:val="4"/>
        </w:rPr>
      </w:pPr>
    </w:p>
    <w:p w:rsidR="00E12AC9" w:rsidRDefault="00E12AC9" w:rsidP="00E12AC9">
      <w:pPr>
        <w:pStyle w:val="BodyText"/>
        <w:tabs>
          <w:tab w:val="left" w:pos="2160"/>
          <w:tab w:val="left" w:pos="2430"/>
        </w:tabs>
        <w:spacing w:line="276" w:lineRule="auto"/>
        <w:ind w:left="2160" w:hanging="270"/>
        <w:rPr>
          <w:rFonts w:ascii="Book Antiqua" w:hAnsi="Book Antiqua"/>
          <w:sz w:val="22"/>
          <w:szCs w:val="22"/>
        </w:rPr>
      </w:pPr>
      <w:r>
        <w:rPr>
          <w:rFonts w:ascii="Book Antiqua" w:hAnsi="Book Antiqua"/>
          <w:b/>
          <w:bCs/>
          <w:sz w:val="22"/>
          <w:szCs w:val="22"/>
        </w:rPr>
        <w:t xml:space="preserve">    </w:t>
      </w:r>
      <w:r w:rsidR="00077BC5">
        <w:rPr>
          <w:rFonts w:ascii="Book Antiqua" w:hAnsi="Book Antiqua"/>
          <w:b/>
          <w:bCs/>
          <w:sz w:val="22"/>
          <w:szCs w:val="22"/>
        </w:rPr>
        <w:tab/>
      </w:r>
      <w:r>
        <w:rPr>
          <w:rFonts w:ascii="Book Antiqua" w:hAnsi="Book Antiqua"/>
          <w:b/>
          <w:bCs/>
          <w:sz w:val="22"/>
          <w:szCs w:val="22"/>
        </w:rPr>
        <w:t>**</w:t>
      </w:r>
      <w:r>
        <w:rPr>
          <w:rFonts w:ascii="Book Antiqua" w:hAnsi="Book Antiqua"/>
          <w:sz w:val="22"/>
          <w:szCs w:val="22"/>
        </w:rPr>
        <w:tab/>
        <w:t>In addition to the Basic salary, the Cost of living allowance and other</w:t>
      </w:r>
    </w:p>
    <w:p w:rsidR="00E12AC9" w:rsidRDefault="00E12AC9" w:rsidP="00E12AC9">
      <w:pPr>
        <w:pStyle w:val="BodyText"/>
        <w:tabs>
          <w:tab w:val="left" w:pos="2160"/>
          <w:tab w:val="left" w:pos="2430"/>
        </w:tabs>
        <w:spacing w:line="276" w:lineRule="auto"/>
        <w:ind w:left="2160" w:hanging="270"/>
        <w:rPr>
          <w:rFonts w:ascii="Book Antiqua" w:hAnsi="Book Antiqua"/>
          <w:sz w:val="22"/>
          <w:szCs w:val="22"/>
        </w:rPr>
      </w:pPr>
      <w:r>
        <w:rPr>
          <w:rFonts w:ascii="Book Antiqua" w:hAnsi="Book Antiqua"/>
          <w:b/>
          <w:bCs/>
          <w:sz w:val="22"/>
          <w:szCs w:val="22"/>
        </w:rPr>
        <w:t xml:space="preserve">       </w:t>
      </w:r>
      <w:r>
        <w:rPr>
          <w:rFonts w:ascii="Book Antiqua" w:hAnsi="Book Antiqua"/>
          <w:sz w:val="22"/>
          <w:szCs w:val="22"/>
        </w:rPr>
        <w:t xml:space="preserve">   </w:t>
      </w:r>
      <w:r w:rsidR="00FB72E0">
        <w:rPr>
          <w:rFonts w:ascii="Book Antiqua" w:hAnsi="Book Antiqua"/>
          <w:sz w:val="22"/>
          <w:szCs w:val="22"/>
        </w:rPr>
        <w:t>Approved</w:t>
      </w:r>
      <w:r>
        <w:rPr>
          <w:rFonts w:ascii="Book Antiqua" w:hAnsi="Book Antiqua"/>
          <w:sz w:val="22"/>
          <w:szCs w:val="22"/>
        </w:rPr>
        <w:t xml:space="preserve"> allowances will be paid to the selected candidate/s.</w:t>
      </w:r>
    </w:p>
    <w:p w:rsidR="00601C3A" w:rsidRPr="00061FD8" w:rsidRDefault="00E12AC9" w:rsidP="00FF37B6">
      <w:pPr>
        <w:pStyle w:val="BodyText"/>
        <w:tabs>
          <w:tab w:val="left" w:pos="540"/>
        </w:tabs>
        <w:spacing w:line="276" w:lineRule="auto"/>
        <w:rPr>
          <w:rFonts w:ascii="Book Antiqua" w:hAnsi="Book Antiqua"/>
          <w:b/>
          <w:bCs/>
          <w:sz w:val="10"/>
          <w:szCs w:val="10"/>
        </w:rPr>
      </w:pPr>
      <w:r>
        <w:rPr>
          <w:rFonts w:ascii="Book Antiqua" w:hAnsi="Book Antiqua"/>
          <w:b/>
          <w:bCs/>
          <w:sz w:val="22"/>
          <w:szCs w:val="22"/>
        </w:rPr>
        <w:t xml:space="preserve">  </w:t>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b/>
          <w:bCs/>
          <w:sz w:val="22"/>
          <w:szCs w:val="22"/>
        </w:rPr>
        <w:tab/>
      </w:r>
      <w:r>
        <w:rPr>
          <w:rFonts w:ascii="Book Antiqua" w:hAnsi="Book Antiqua"/>
          <w:sz w:val="24"/>
          <w:szCs w:val="24"/>
        </w:rPr>
        <w:t xml:space="preserve"> </w:t>
      </w:r>
    </w:p>
    <w:p w:rsidR="00F866F8" w:rsidRPr="007A5290" w:rsidRDefault="00F866F8" w:rsidP="00F866F8">
      <w:pPr>
        <w:spacing w:line="240" w:lineRule="auto"/>
        <w:jc w:val="both"/>
        <w:rPr>
          <w:rFonts w:ascii="Book Antiqua" w:hAnsi="Book Antiqua"/>
          <w:b/>
        </w:rPr>
      </w:pPr>
      <w:r w:rsidRPr="007A5290">
        <w:rPr>
          <w:rFonts w:ascii="Book Antiqua" w:hAnsi="Book Antiqua"/>
        </w:rPr>
        <w:t xml:space="preserve">Duly completed applications should be forwarded under registered cover </w:t>
      </w:r>
      <w:r w:rsidRPr="007A5290">
        <w:rPr>
          <w:rFonts w:ascii="Book Antiqua" w:hAnsi="Book Antiqua"/>
          <w:b/>
        </w:rPr>
        <w:t>indicating the Post applied for on the top left hand corner of the envelope</w:t>
      </w:r>
      <w:r w:rsidRPr="007A5290">
        <w:rPr>
          <w:rFonts w:ascii="Book Antiqua" w:hAnsi="Book Antiqua"/>
        </w:rPr>
        <w:t xml:space="preserve"> to reach the </w:t>
      </w:r>
      <w:r w:rsidRPr="007A5290">
        <w:rPr>
          <w:rFonts w:ascii="Book Antiqua" w:hAnsi="Book Antiqua"/>
          <w:b/>
        </w:rPr>
        <w:t xml:space="preserve">Assistant Registrar, </w:t>
      </w:r>
      <w:r w:rsidR="00771A8A" w:rsidRPr="007A5290">
        <w:rPr>
          <w:rFonts w:ascii="Book Antiqua" w:hAnsi="Book Antiqua"/>
          <w:b/>
        </w:rPr>
        <w:t xml:space="preserve">Establishments </w:t>
      </w:r>
      <w:r w:rsidR="00771A8A">
        <w:rPr>
          <w:rFonts w:ascii="Book Antiqua" w:hAnsi="Book Antiqua"/>
          <w:b/>
        </w:rPr>
        <w:t>(</w:t>
      </w:r>
      <w:r w:rsidRPr="007A5290">
        <w:rPr>
          <w:rFonts w:ascii="Book Antiqua" w:hAnsi="Book Antiqua"/>
          <w:b/>
        </w:rPr>
        <w:t xml:space="preserve">Non academic) Division, University of </w:t>
      </w:r>
      <w:proofErr w:type="spellStart"/>
      <w:r w:rsidRPr="007A5290">
        <w:rPr>
          <w:rFonts w:ascii="Book Antiqua" w:hAnsi="Book Antiqua"/>
          <w:b/>
        </w:rPr>
        <w:t>Moratuwa</w:t>
      </w:r>
      <w:proofErr w:type="spellEnd"/>
      <w:r w:rsidRPr="007A5290">
        <w:rPr>
          <w:rFonts w:ascii="Book Antiqua" w:hAnsi="Book Antiqua"/>
          <w:b/>
        </w:rPr>
        <w:t xml:space="preserve">, </w:t>
      </w:r>
      <w:proofErr w:type="spellStart"/>
      <w:proofErr w:type="gramStart"/>
      <w:r w:rsidRPr="007A5290">
        <w:rPr>
          <w:rFonts w:ascii="Book Antiqua" w:hAnsi="Book Antiqua"/>
          <w:b/>
        </w:rPr>
        <w:t>Moratuwa</w:t>
      </w:r>
      <w:proofErr w:type="spellEnd"/>
      <w:proofErr w:type="gramEnd"/>
      <w:r w:rsidRPr="007A5290">
        <w:rPr>
          <w:rFonts w:ascii="Book Antiqua" w:hAnsi="Book Antiqua"/>
          <w:b/>
        </w:rPr>
        <w:t xml:space="preserve"> on or before </w:t>
      </w:r>
      <w:r w:rsidR="002D1938">
        <w:rPr>
          <w:rFonts w:ascii="Book Antiqua" w:hAnsi="Book Antiqua"/>
          <w:b/>
          <w:bCs/>
        </w:rPr>
        <w:t>08.01</w:t>
      </w:r>
      <w:r w:rsidR="00DA4BF2" w:rsidRPr="00DA4BF2">
        <w:rPr>
          <w:rFonts w:ascii="Book Antiqua" w:hAnsi="Book Antiqua"/>
          <w:b/>
          <w:bCs/>
        </w:rPr>
        <w:t>.201</w:t>
      </w:r>
      <w:r w:rsidR="002D1938">
        <w:rPr>
          <w:rFonts w:ascii="Book Antiqua" w:hAnsi="Book Antiqua"/>
          <w:b/>
          <w:bCs/>
        </w:rPr>
        <w:t>9</w:t>
      </w:r>
      <w:r w:rsidRPr="007A5290">
        <w:rPr>
          <w:rFonts w:ascii="Book Antiqua" w:hAnsi="Book Antiqua"/>
        </w:rPr>
        <w:t>.</w:t>
      </w:r>
    </w:p>
    <w:p w:rsidR="00FF37B6" w:rsidRDefault="00B13D6C" w:rsidP="00010424">
      <w:pPr>
        <w:spacing w:line="240" w:lineRule="auto"/>
        <w:jc w:val="both"/>
        <w:rPr>
          <w:rFonts w:ascii="Book Antiqua" w:hAnsi="Book Antiqua"/>
          <w:b/>
        </w:rPr>
      </w:pPr>
      <w:r w:rsidRPr="007A5290">
        <w:rPr>
          <w:rFonts w:ascii="Book Antiqua" w:hAnsi="Book Antiqua"/>
        </w:rPr>
        <w:t xml:space="preserve">Further particulars and application forms could be obtained from the Office of the Assistant Registrar, Establishments (Non academic) of this University by personally calling over or by post by sending a </w:t>
      </w:r>
      <w:r w:rsidRPr="007A5290">
        <w:rPr>
          <w:rFonts w:ascii="Book Antiqua" w:hAnsi="Book Antiqua"/>
          <w:b/>
        </w:rPr>
        <w:t>self addressed stamped envelope 25.5 cm x 10 cm in size</w:t>
      </w:r>
      <w:r w:rsidRPr="007A5290">
        <w:rPr>
          <w:rFonts w:ascii="Book Antiqua" w:hAnsi="Book Antiqua"/>
        </w:rPr>
        <w:t xml:space="preserve"> to reach the Assistant Registrar, Establishments (Non academic) of this University</w:t>
      </w:r>
      <w:r w:rsidRPr="007A5290">
        <w:rPr>
          <w:rFonts w:ascii="Book Antiqua" w:hAnsi="Book Antiqua"/>
          <w:b/>
        </w:rPr>
        <w:t xml:space="preserve"> or could be downloaded from the University web site - </w:t>
      </w:r>
      <w:hyperlink r:id="rId7" w:history="1">
        <w:r w:rsidR="00010424" w:rsidRPr="007A5290">
          <w:rPr>
            <w:rStyle w:val="Hyperlink"/>
            <w:rFonts w:ascii="Book Antiqua" w:hAnsi="Book Antiqua"/>
            <w:b/>
          </w:rPr>
          <w:t>www.mrt.ac.lk</w:t>
        </w:r>
      </w:hyperlink>
      <w:r w:rsidRPr="007A5290">
        <w:rPr>
          <w:rFonts w:ascii="Book Antiqua" w:hAnsi="Book Antiqua"/>
          <w:b/>
        </w:rPr>
        <w:t>.</w:t>
      </w:r>
    </w:p>
    <w:p w:rsidR="000F188E" w:rsidRPr="00061FD8" w:rsidRDefault="000F188E" w:rsidP="00010424">
      <w:pPr>
        <w:spacing w:line="240" w:lineRule="auto"/>
        <w:jc w:val="both"/>
        <w:rPr>
          <w:rFonts w:ascii="Book Antiqua" w:hAnsi="Book Antiqua"/>
          <w:b/>
          <w:sz w:val="2"/>
          <w:szCs w:val="2"/>
        </w:rPr>
      </w:pPr>
    </w:p>
    <w:p w:rsidR="00010424" w:rsidRPr="007A5290" w:rsidRDefault="00B13D6C" w:rsidP="005E2C5D">
      <w:pPr>
        <w:pStyle w:val="BodyText"/>
        <w:rPr>
          <w:rFonts w:ascii="Book Antiqua" w:hAnsi="Book Antiqua"/>
          <w:sz w:val="22"/>
          <w:szCs w:val="22"/>
        </w:rPr>
      </w:pPr>
      <w:r w:rsidRPr="007A5290">
        <w:rPr>
          <w:rFonts w:ascii="Book Antiqua" w:hAnsi="Book Antiqua"/>
          <w:sz w:val="22"/>
          <w:szCs w:val="22"/>
        </w:rPr>
        <w:t>Applicants from the Higher Education Institutions/Government Departments/Corporations and Statutory Boards should be channeled through the Heads of respective Institutions.</w:t>
      </w:r>
    </w:p>
    <w:p w:rsidR="00010424" w:rsidRPr="007A5290" w:rsidRDefault="00010424" w:rsidP="005E2C5D">
      <w:pPr>
        <w:pStyle w:val="BodyText"/>
        <w:rPr>
          <w:rFonts w:ascii="Book Antiqua" w:hAnsi="Book Antiqua"/>
          <w:sz w:val="2"/>
          <w:szCs w:val="2"/>
        </w:rPr>
      </w:pPr>
    </w:p>
    <w:p w:rsidR="00155D4B" w:rsidRPr="007A5290" w:rsidRDefault="00155D4B" w:rsidP="00274581">
      <w:pPr>
        <w:spacing w:after="0" w:line="240" w:lineRule="auto"/>
        <w:jc w:val="both"/>
        <w:rPr>
          <w:rFonts w:ascii="Book Antiqua" w:hAnsi="Book Antiqua"/>
          <w:sz w:val="12"/>
          <w:szCs w:val="12"/>
        </w:rPr>
      </w:pPr>
    </w:p>
    <w:p w:rsidR="006444C8" w:rsidRDefault="00616EE8" w:rsidP="00016FEA">
      <w:pPr>
        <w:spacing w:after="0" w:line="240" w:lineRule="auto"/>
        <w:jc w:val="both"/>
        <w:rPr>
          <w:rFonts w:ascii="Book Antiqua" w:hAnsi="Book Antiqua"/>
        </w:rPr>
      </w:pPr>
      <w:r>
        <w:rPr>
          <w:rFonts w:ascii="Book Antiqua" w:hAnsi="Book Antiqua"/>
        </w:rPr>
        <w:t xml:space="preserve">The </w:t>
      </w:r>
      <w:r w:rsidR="00B13D6C" w:rsidRPr="007A5290">
        <w:rPr>
          <w:rFonts w:ascii="Book Antiqua" w:hAnsi="Book Antiqua"/>
        </w:rPr>
        <w:t xml:space="preserve">Applications received after the closing date and </w:t>
      </w:r>
      <w:r>
        <w:rPr>
          <w:rFonts w:ascii="Book Antiqua" w:hAnsi="Book Antiqua"/>
        </w:rPr>
        <w:t xml:space="preserve">not mentioning required information, unclear document/s or failure to fulfill the requirements will cause the rejection of application </w:t>
      </w:r>
      <w:r w:rsidR="00B13D6C" w:rsidRPr="007A5290">
        <w:rPr>
          <w:rFonts w:ascii="Book Antiqua" w:hAnsi="Book Antiqua"/>
        </w:rPr>
        <w:t>without intimation.</w:t>
      </w:r>
      <w:r w:rsidR="00CE0339">
        <w:rPr>
          <w:rFonts w:ascii="Book Antiqua" w:hAnsi="Book Antiqua"/>
        </w:rPr>
        <w:t xml:space="preserve"> </w:t>
      </w:r>
    </w:p>
    <w:p w:rsidR="00F866F8" w:rsidRPr="00061FD8" w:rsidRDefault="00F866F8" w:rsidP="00016FEA">
      <w:pPr>
        <w:spacing w:after="0" w:line="240" w:lineRule="auto"/>
        <w:jc w:val="both"/>
        <w:rPr>
          <w:rFonts w:ascii="Book Antiqua" w:hAnsi="Book Antiqua"/>
          <w:sz w:val="12"/>
          <w:szCs w:val="12"/>
        </w:rPr>
      </w:pPr>
    </w:p>
    <w:p w:rsidR="000E2E1D" w:rsidRDefault="00F866F8" w:rsidP="00016FEA">
      <w:pPr>
        <w:spacing w:after="0" w:line="240" w:lineRule="auto"/>
        <w:jc w:val="both"/>
        <w:rPr>
          <w:rFonts w:ascii="Book Antiqua" w:hAnsi="Book Antiqua"/>
          <w:sz w:val="20"/>
          <w:szCs w:val="36"/>
        </w:rPr>
      </w:pPr>
      <w:r>
        <w:rPr>
          <w:rFonts w:ascii="Book Antiqua" w:hAnsi="Book Antiqua"/>
        </w:rPr>
        <w:t>The candidate/s are recruited based on the written/</w:t>
      </w:r>
      <w:r w:rsidRPr="00616EE8">
        <w:rPr>
          <w:rFonts w:ascii="Book Antiqua" w:hAnsi="Book Antiqua"/>
        </w:rPr>
        <w:t xml:space="preserve"> </w:t>
      </w:r>
      <w:r>
        <w:rPr>
          <w:rFonts w:ascii="Book Antiqua" w:hAnsi="Book Antiqua"/>
        </w:rPr>
        <w:t>Practical /Trade tests and Interview marks.</w:t>
      </w:r>
    </w:p>
    <w:p w:rsidR="00CE0339" w:rsidRDefault="00CE0339" w:rsidP="00016FEA">
      <w:pPr>
        <w:spacing w:after="0" w:line="240" w:lineRule="auto"/>
        <w:jc w:val="both"/>
        <w:rPr>
          <w:rFonts w:ascii="Book Antiqua" w:hAnsi="Book Antiqua"/>
          <w:sz w:val="20"/>
          <w:szCs w:val="36"/>
        </w:rPr>
      </w:pPr>
    </w:p>
    <w:p w:rsidR="00FF37B6" w:rsidRPr="000F188E" w:rsidRDefault="00FF37B6" w:rsidP="00016FEA">
      <w:pPr>
        <w:spacing w:after="0" w:line="240" w:lineRule="auto"/>
        <w:jc w:val="both"/>
        <w:rPr>
          <w:rFonts w:ascii="Book Antiqua" w:hAnsi="Book Antiqua"/>
          <w:sz w:val="30"/>
          <w:szCs w:val="46"/>
        </w:rPr>
      </w:pPr>
    </w:p>
    <w:p w:rsidR="00B13D6C" w:rsidRPr="007A5290" w:rsidRDefault="00A6174E" w:rsidP="00B13D6C">
      <w:pPr>
        <w:pStyle w:val="Heading4"/>
        <w:spacing w:line="240" w:lineRule="auto"/>
        <w:rPr>
          <w:rFonts w:ascii="Book Antiqua" w:hAnsi="Book Antiqua"/>
          <w:szCs w:val="22"/>
        </w:rPr>
      </w:pPr>
      <w:r>
        <w:rPr>
          <w:rFonts w:ascii="Book Antiqua" w:hAnsi="Book Antiqua"/>
          <w:szCs w:val="22"/>
        </w:rPr>
        <w:t xml:space="preserve">Acting </w:t>
      </w:r>
      <w:r w:rsidR="00B13D6C" w:rsidRPr="007A5290">
        <w:rPr>
          <w:rFonts w:ascii="Book Antiqua" w:hAnsi="Book Antiqua"/>
          <w:szCs w:val="22"/>
        </w:rPr>
        <w:t>Registrar</w:t>
      </w:r>
    </w:p>
    <w:p w:rsidR="00B13D6C" w:rsidRPr="007A5290" w:rsidRDefault="00B13D6C" w:rsidP="00B13D6C">
      <w:pPr>
        <w:pStyle w:val="Heading5"/>
        <w:spacing w:line="240" w:lineRule="auto"/>
        <w:rPr>
          <w:sz w:val="22"/>
          <w:szCs w:val="22"/>
        </w:rPr>
      </w:pPr>
      <w:smartTag w:uri="urn:schemas-microsoft-com:office:smarttags" w:element="place">
        <w:smartTag w:uri="urn:schemas-microsoft-com:office:smarttags" w:element="PlaceType">
          <w:r w:rsidRPr="007A5290">
            <w:rPr>
              <w:sz w:val="22"/>
              <w:szCs w:val="22"/>
            </w:rPr>
            <w:t>University</w:t>
          </w:r>
        </w:smartTag>
        <w:r w:rsidRPr="007A5290">
          <w:rPr>
            <w:sz w:val="22"/>
            <w:szCs w:val="22"/>
          </w:rPr>
          <w:t xml:space="preserve"> of </w:t>
        </w:r>
        <w:proofErr w:type="spellStart"/>
        <w:smartTag w:uri="urn:schemas-microsoft-com:office:smarttags" w:element="PlaceName">
          <w:r w:rsidRPr="007A5290">
            <w:rPr>
              <w:sz w:val="22"/>
              <w:szCs w:val="22"/>
            </w:rPr>
            <w:t>Moratuwa</w:t>
          </w:r>
        </w:smartTag>
      </w:smartTag>
      <w:proofErr w:type="spellEnd"/>
    </w:p>
    <w:p w:rsidR="00F0097F" w:rsidRDefault="00B13D6C" w:rsidP="00A00C3E">
      <w:pPr>
        <w:jc w:val="both"/>
        <w:rPr>
          <w:rFonts w:ascii="Book Antiqua" w:hAnsi="Book Antiqua"/>
          <w:b/>
        </w:rPr>
      </w:pPr>
      <w:proofErr w:type="spellStart"/>
      <w:proofErr w:type="gramStart"/>
      <w:r w:rsidRPr="007A5290">
        <w:rPr>
          <w:rFonts w:ascii="Book Antiqua" w:hAnsi="Book Antiqua"/>
          <w:b/>
        </w:rPr>
        <w:t>Moratuwa</w:t>
      </w:r>
      <w:proofErr w:type="spellEnd"/>
      <w:r w:rsidRPr="007A5290">
        <w:rPr>
          <w:rFonts w:ascii="Book Antiqua" w:hAnsi="Book Antiqua"/>
          <w:b/>
        </w:rPr>
        <w:t>.</w:t>
      </w:r>
      <w:proofErr w:type="gramEnd"/>
    </w:p>
    <w:p w:rsidR="000C117D" w:rsidRPr="00FE77C7" w:rsidRDefault="00AB6440" w:rsidP="00A00C3E">
      <w:pPr>
        <w:jc w:val="both"/>
        <w:rPr>
          <w:rFonts w:ascii="Book Antiqua" w:hAnsi="Book Antiqua"/>
          <w:b/>
        </w:rPr>
      </w:pPr>
      <w:r>
        <w:rPr>
          <w:rFonts w:ascii="Book Antiqua" w:hAnsi="Book Antiqua"/>
        </w:rPr>
        <w:t>12</w:t>
      </w:r>
      <w:r w:rsidR="00FF37B6" w:rsidRPr="00FF37B6">
        <w:rPr>
          <w:rFonts w:ascii="Book Antiqua" w:hAnsi="Book Antiqua"/>
          <w:vertAlign w:val="superscript"/>
        </w:rPr>
        <w:t>th</w:t>
      </w:r>
      <w:r w:rsidR="00FF37B6">
        <w:rPr>
          <w:rFonts w:ascii="Book Antiqua" w:hAnsi="Book Antiqua"/>
        </w:rPr>
        <w:t xml:space="preserve"> Dec</w:t>
      </w:r>
      <w:r w:rsidR="00E12AC9">
        <w:rPr>
          <w:rFonts w:ascii="Book Antiqua" w:hAnsi="Book Antiqua"/>
        </w:rPr>
        <w:t>ember</w:t>
      </w:r>
      <w:r w:rsidR="00A37422">
        <w:rPr>
          <w:rFonts w:ascii="Book Antiqua" w:hAnsi="Book Antiqua"/>
        </w:rPr>
        <w:t xml:space="preserve">, </w:t>
      </w:r>
      <w:r w:rsidR="008B7FB5" w:rsidRPr="005D66D6">
        <w:rPr>
          <w:rFonts w:ascii="Book Antiqua" w:hAnsi="Book Antiqua"/>
        </w:rPr>
        <w:t>201</w:t>
      </w:r>
      <w:r w:rsidR="00606075">
        <w:rPr>
          <w:rFonts w:ascii="Book Antiqua" w:hAnsi="Book Antiqua"/>
        </w:rPr>
        <w:t>8</w:t>
      </w:r>
    </w:p>
    <w:sectPr w:rsidR="000C117D" w:rsidRPr="00FE77C7" w:rsidSect="00AA372D">
      <w:pgSz w:w="11909" w:h="16834" w:code="9"/>
      <w:pgMar w:top="720" w:right="929" w:bottom="288" w:left="990" w:header="360" w:footer="360" w:gutter="0"/>
      <w:pgBorders w:offsetFrom="page">
        <w:top w:val="thinThickSmallGap" w:sz="18" w:space="20" w:color="auto"/>
        <w:left w:val="thinThickSmallGap" w:sz="18" w:space="30" w:color="auto"/>
        <w:bottom w:val="thickThinSmallGap" w:sz="18" w:space="20" w:color="auto"/>
        <w:right w:val="thickThinSmallGap" w:sz="18" w:space="30"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B35"/>
    <w:multiLevelType w:val="hybridMultilevel"/>
    <w:tmpl w:val="ADCAB45E"/>
    <w:lvl w:ilvl="0" w:tplc="10981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CD70875"/>
    <w:multiLevelType w:val="hybridMultilevel"/>
    <w:tmpl w:val="CD780FE8"/>
    <w:lvl w:ilvl="0" w:tplc="B106A2D6">
      <w:start w:val="1"/>
      <w:numFmt w:val="decimal"/>
      <w:lvlText w:val="(%1)"/>
      <w:lvlJc w:val="left"/>
      <w:pPr>
        <w:ind w:left="2700" w:hanging="360"/>
      </w:pPr>
      <w:rPr>
        <w:rFonts w:cs="Iskoola Pota" w:hint="default"/>
        <w:b w:val="0"/>
        <w:sz w:val="22"/>
        <w:szCs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1E6F4680"/>
    <w:multiLevelType w:val="hybridMultilevel"/>
    <w:tmpl w:val="4896F862"/>
    <w:lvl w:ilvl="0" w:tplc="A0C054C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EEE4783"/>
    <w:multiLevelType w:val="hybridMultilevel"/>
    <w:tmpl w:val="F6DA99D8"/>
    <w:lvl w:ilvl="0" w:tplc="1B54B05A">
      <w:start w:val="1"/>
      <w:numFmt w:val="decimal"/>
      <w:lvlText w:val="(%1)"/>
      <w:lvlJc w:val="left"/>
      <w:pPr>
        <w:ind w:left="2880" w:hanging="63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nsid w:val="22170D2D"/>
    <w:multiLevelType w:val="hybridMultilevel"/>
    <w:tmpl w:val="E7648B9C"/>
    <w:lvl w:ilvl="0" w:tplc="3CD05A20">
      <w:start w:val="1"/>
      <w:numFmt w:val="lowerLetter"/>
      <w:lvlText w:val="(%1)"/>
      <w:lvlJc w:val="left"/>
      <w:pPr>
        <w:ind w:left="3330" w:hanging="360"/>
      </w:pPr>
      <w:rPr>
        <w:rFonts w:hint="default"/>
        <w:sz w:val="22"/>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nsid w:val="234C564D"/>
    <w:multiLevelType w:val="hybridMultilevel"/>
    <w:tmpl w:val="5B5683F2"/>
    <w:lvl w:ilvl="0" w:tplc="F3F0C8B8">
      <w:start w:val="1"/>
      <w:numFmt w:val="decimalZero"/>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058E0"/>
    <w:multiLevelType w:val="hybridMultilevel"/>
    <w:tmpl w:val="A4BA10B0"/>
    <w:lvl w:ilvl="0" w:tplc="8B42F220">
      <w:start w:val="3"/>
      <w:numFmt w:val="lowerLetter"/>
      <w:lvlText w:val="(%1)"/>
      <w:lvlJc w:val="left"/>
      <w:pPr>
        <w:ind w:left="31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AC846F0"/>
    <w:multiLevelType w:val="hybridMultilevel"/>
    <w:tmpl w:val="E5FEE034"/>
    <w:lvl w:ilvl="0" w:tplc="E1E25E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3A30507"/>
    <w:multiLevelType w:val="hybridMultilevel"/>
    <w:tmpl w:val="F58C810E"/>
    <w:lvl w:ilvl="0" w:tplc="33663E00">
      <w:start w:val="1"/>
      <w:numFmt w:val="decimal"/>
      <w:lvlText w:val="(%1)"/>
      <w:lvlJc w:val="left"/>
      <w:pPr>
        <w:ind w:left="3690" w:hanging="360"/>
      </w:pPr>
      <w:rPr>
        <w:rFonts w:hint="default"/>
        <w:sz w:val="22"/>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9">
    <w:nsid w:val="46B270F7"/>
    <w:multiLevelType w:val="hybridMultilevel"/>
    <w:tmpl w:val="2D04792A"/>
    <w:lvl w:ilvl="0" w:tplc="B106A2D6">
      <w:start w:val="1"/>
      <w:numFmt w:val="decimal"/>
      <w:lvlText w:val="(%1)"/>
      <w:lvlJc w:val="left"/>
      <w:pPr>
        <w:ind w:left="4320" w:hanging="720"/>
      </w:pPr>
      <w:rPr>
        <w:rFonts w:cs="Iskoola Pota" w:hint="default"/>
        <w:b w:val="0"/>
        <w:sz w:val="22"/>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48C743EE"/>
    <w:multiLevelType w:val="hybridMultilevel"/>
    <w:tmpl w:val="3746C710"/>
    <w:lvl w:ilvl="0" w:tplc="E7BCA55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636137"/>
    <w:multiLevelType w:val="hybridMultilevel"/>
    <w:tmpl w:val="4896F862"/>
    <w:lvl w:ilvl="0" w:tplc="A0C054C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88B21C2"/>
    <w:multiLevelType w:val="hybridMultilevel"/>
    <w:tmpl w:val="64BCF5BA"/>
    <w:lvl w:ilvl="0" w:tplc="B106A2D6">
      <w:start w:val="1"/>
      <w:numFmt w:val="decimal"/>
      <w:lvlText w:val="(%1)"/>
      <w:lvlJc w:val="left"/>
      <w:pPr>
        <w:ind w:left="2970" w:hanging="360"/>
      </w:pPr>
      <w:rPr>
        <w:rFonts w:cs="Iskoola Pota" w:hint="default"/>
        <w:b w:val="0"/>
        <w:sz w:val="22"/>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nsid w:val="609A4B94"/>
    <w:multiLevelType w:val="hybridMultilevel"/>
    <w:tmpl w:val="A82AD87C"/>
    <w:lvl w:ilvl="0" w:tplc="F7A408AA">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79F152A5"/>
    <w:multiLevelType w:val="hybridMultilevel"/>
    <w:tmpl w:val="05C80E16"/>
    <w:lvl w:ilvl="0" w:tplc="828254F4">
      <w:start w:val="1"/>
      <w:numFmt w:val="lowerRoman"/>
      <w:lvlText w:val="(%1)"/>
      <w:lvlJc w:val="left"/>
      <w:pPr>
        <w:ind w:left="2970" w:hanging="720"/>
      </w:pPr>
      <w:rPr>
        <w:rFonts w:hint="default"/>
        <w:sz w:val="22"/>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5"/>
  </w:num>
  <w:num w:numId="2">
    <w:abstractNumId w:val="12"/>
  </w:num>
  <w:num w:numId="3">
    <w:abstractNumId w:val="8"/>
  </w:num>
  <w:num w:numId="4">
    <w:abstractNumId w:val="7"/>
  </w:num>
  <w:num w:numId="5">
    <w:abstractNumId w:val="11"/>
  </w:num>
  <w:num w:numId="6">
    <w:abstractNumId w:val="1"/>
  </w:num>
  <w:num w:numId="7">
    <w:abstractNumId w:val="9"/>
  </w:num>
  <w:num w:numId="8">
    <w:abstractNumId w:val="13"/>
  </w:num>
  <w:num w:numId="9">
    <w:abstractNumId w:val="6"/>
  </w:num>
  <w:num w:numId="10">
    <w:abstractNumId w:val="3"/>
  </w:num>
  <w:num w:numId="11">
    <w:abstractNumId w:val="14"/>
  </w:num>
  <w:num w:numId="12">
    <w:abstractNumId w:val="4"/>
  </w:num>
  <w:num w:numId="13">
    <w:abstractNumId w:val="2"/>
  </w:num>
  <w:num w:numId="14">
    <w:abstractNumId w:val="10"/>
  </w:num>
  <w:num w:numId="15">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3D6C"/>
    <w:rsid w:val="000031AC"/>
    <w:rsid w:val="00010424"/>
    <w:rsid w:val="0001136E"/>
    <w:rsid w:val="00013C07"/>
    <w:rsid w:val="00016FEA"/>
    <w:rsid w:val="00017B56"/>
    <w:rsid w:val="00061FD8"/>
    <w:rsid w:val="00064C82"/>
    <w:rsid w:val="00065319"/>
    <w:rsid w:val="00067C52"/>
    <w:rsid w:val="00072793"/>
    <w:rsid w:val="0007686E"/>
    <w:rsid w:val="00077596"/>
    <w:rsid w:val="00077BC5"/>
    <w:rsid w:val="00096A71"/>
    <w:rsid w:val="00097818"/>
    <w:rsid w:val="000A7023"/>
    <w:rsid w:val="000B182F"/>
    <w:rsid w:val="000B2A39"/>
    <w:rsid w:val="000C117D"/>
    <w:rsid w:val="000C4802"/>
    <w:rsid w:val="000D19B1"/>
    <w:rsid w:val="000D342D"/>
    <w:rsid w:val="000E2E1D"/>
    <w:rsid w:val="000E2FFE"/>
    <w:rsid w:val="000E491E"/>
    <w:rsid w:val="000F188E"/>
    <w:rsid w:val="000F70DC"/>
    <w:rsid w:val="0010188C"/>
    <w:rsid w:val="00105DC1"/>
    <w:rsid w:val="00110509"/>
    <w:rsid w:val="0011291D"/>
    <w:rsid w:val="001231FB"/>
    <w:rsid w:val="001244D8"/>
    <w:rsid w:val="00141707"/>
    <w:rsid w:val="0014435E"/>
    <w:rsid w:val="00146F12"/>
    <w:rsid w:val="00151D9B"/>
    <w:rsid w:val="0015357B"/>
    <w:rsid w:val="00155D4B"/>
    <w:rsid w:val="0016048B"/>
    <w:rsid w:val="00160714"/>
    <w:rsid w:val="00162EC0"/>
    <w:rsid w:val="001655C4"/>
    <w:rsid w:val="001655D7"/>
    <w:rsid w:val="0017104B"/>
    <w:rsid w:val="00172F03"/>
    <w:rsid w:val="00173E89"/>
    <w:rsid w:val="001A1347"/>
    <w:rsid w:val="001A7319"/>
    <w:rsid w:val="001E7DB8"/>
    <w:rsid w:val="001F0C1E"/>
    <w:rsid w:val="001F2A52"/>
    <w:rsid w:val="001F4FFB"/>
    <w:rsid w:val="00211F36"/>
    <w:rsid w:val="002314EE"/>
    <w:rsid w:val="00232BCF"/>
    <w:rsid w:val="00255A25"/>
    <w:rsid w:val="00266E34"/>
    <w:rsid w:val="00267C5F"/>
    <w:rsid w:val="00274534"/>
    <w:rsid w:val="00274581"/>
    <w:rsid w:val="002756ED"/>
    <w:rsid w:val="00280EBA"/>
    <w:rsid w:val="00280FF3"/>
    <w:rsid w:val="00282133"/>
    <w:rsid w:val="002918EF"/>
    <w:rsid w:val="002A277E"/>
    <w:rsid w:val="002A76B6"/>
    <w:rsid w:val="002B0028"/>
    <w:rsid w:val="002B3F1A"/>
    <w:rsid w:val="002D1938"/>
    <w:rsid w:val="002E5415"/>
    <w:rsid w:val="002E600B"/>
    <w:rsid w:val="002F3C29"/>
    <w:rsid w:val="00300589"/>
    <w:rsid w:val="003015A9"/>
    <w:rsid w:val="00305303"/>
    <w:rsid w:val="0031052C"/>
    <w:rsid w:val="003132E1"/>
    <w:rsid w:val="00320B0D"/>
    <w:rsid w:val="003261CD"/>
    <w:rsid w:val="00326A5C"/>
    <w:rsid w:val="003352DB"/>
    <w:rsid w:val="00336685"/>
    <w:rsid w:val="00342FF9"/>
    <w:rsid w:val="00344A2C"/>
    <w:rsid w:val="00345805"/>
    <w:rsid w:val="00356354"/>
    <w:rsid w:val="00357E0E"/>
    <w:rsid w:val="00385614"/>
    <w:rsid w:val="00394A54"/>
    <w:rsid w:val="003A00B5"/>
    <w:rsid w:val="003A2A15"/>
    <w:rsid w:val="003C460A"/>
    <w:rsid w:val="003C6E36"/>
    <w:rsid w:val="003D4E70"/>
    <w:rsid w:val="003E356E"/>
    <w:rsid w:val="003E69A5"/>
    <w:rsid w:val="003F1760"/>
    <w:rsid w:val="003F58ED"/>
    <w:rsid w:val="003F5D0B"/>
    <w:rsid w:val="004161FE"/>
    <w:rsid w:val="00431229"/>
    <w:rsid w:val="00431EA7"/>
    <w:rsid w:val="004422A0"/>
    <w:rsid w:val="00461273"/>
    <w:rsid w:val="00463425"/>
    <w:rsid w:val="004925CE"/>
    <w:rsid w:val="00492FC6"/>
    <w:rsid w:val="00494BB5"/>
    <w:rsid w:val="004A0B93"/>
    <w:rsid w:val="004B2844"/>
    <w:rsid w:val="004C1D06"/>
    <w:rsid w:val="004C4929"/>
    <w:rsid w:val="004D068D"/>
    <w:rsid w:val="004E073B"/>
    <w:rsid w:val="004E6985"/>
    <w:rsid w:val="004F1965"/>
    <w:rsid w:val="004F2B71"/>
    <w:rsid w:val="00505ED6"/>
    <w:rsid w:val="00515B73"/>
    <w:rsid w:val="00516F36"/>
    <w:rsid w:val="00531A33"/>
    <w:rsid w:val="0053608C"/>
    <w:rsid w:val="00547164"/>
    <w:rsid w:val="00551BEE"/>
    <w:rsid w:val="00551D0A"/>
    <w:rsid w:val="005613FD"/>
    <w:rsid w:val="00564D41"/>
    <w:rsid w:val="00582427"/>
    <w:rsid w:val="005C1F04"/>
    <w:rsid w:val="005D588F"/>
    <w:rsid w:val="005D66D6"/>
    <w:rsid w:val="005D762F"/>
    <w:rsid w:val="005E2C5D"/>
    <w:rsid w:val="00601C3A"/>
    <w:rsid w:val="00606075"/>
    <w:rsid w:val="006063D8"/>
    <w:rsid w:val="00616EE8"/>
    <w:rsid w:val="00626419"/>
    <w:rsid w:val="00630042"/>
    <w:rsid w:val="00632AF1"/>
    <w:rsid w:val="00641BC1"/>
    <w:rsid w:val="006444C8"/>
    <w:rsid w:val="006467AA"/>
    <w:rsid w:val="0065085C"/>
    <w:rsid w:val="00654F67"/>
    <w:rsid w:val="00657948"/>
    <w:rsid w:val="00663A7E"/>
    <w:rsid w:val="0066410E"/>
    <w:rsid w:val="006655C2"/>
    <w:rsid w:val="00673661"/>
    <w:rsid w:val="006737C1"/>
    <w:rsid w:val="006869E2"/>
    <w:rsid w:val="006A1E27"/>
    <w:rsid w:val="006A2504"/>
    <w:rsid w:val="006A2AF0"/>
    <w:rsid w:val="006D6EAC"/>
    <w:rsid w:val="006D7B31"/>
    <w:rsid w:val="006E4A02"/>
    <w:rsid w:val="006F40D2"/>
    <w:rsid w:val="007037A0"/>
    <w:rsid w:val="0071259E"/>
    <w:rsid w:val="00725602"/>
    <w:rsid w:val="00734C62"/>
    <w:rsid w:val="00745849"/>
    <w:rsid w:val="007576C4"/>
    <w:rsid w:val="0076030B"/>
    <w:rsid w:val="00760982"/>
    <w:rsid w:val="00771A8A"/>
    <w:rsid w:val="0077266C"/>
    <w:rsid w:val="007729AC"/>
    <w:rsid w:val="00773587"/>
    <w:rsid w:val="00774B92"/>
    <w:rsid w:val="007777BC"/>
    <w:rsid w:val="00786606"/>
    <w:rsid w:val="00790B75"/>
    <w:rsid w:val="00793B56"/>
    <w:rsid w:val="007958A5"/>
    <w:rsid w:val="007A5290"/>
    <w:rsid w:val="007D4827"/>
    <w:rsid w:val="007E2360"/>
    <w:rsid w:val="00811DCD"/>
    <w:rsid w:val="008123E6"/>
    <w:rsid w:val="00820F5E"/>
    <w:rsid w:val="008241B4"/>
    <w:rsid w:val="00834260"/>
    <w:rsid w:val="00836903"/>
    <w:rsid w:val="00853E25"/>
    <w:rsid w:val="0085406D"/>
    <w:rsid w:val="008618BB"/>
    <w:rsid w:val="0086645A"/>
    <w:rsid w:val="00874244"/>
    <w:rsid w:val="00881B60"/>
    <w:rsid w:val="008945C8"/>
    <w:rsid w:val="008A57D6"/>
    <w:rsid w:val="008B7FB5"/>
    <w:rsid w:val="008C32B2"/>
    <w:rsid w:val="008C3FDC"/>
    <w:rsid w:val="008C4624"/>
    <w:rsid w:val="008D55BD"/>
    <w:rsid w:val="008F0997"/>
    <w:rsid w:val="008F1310"/>
    <w:rsid w:val="008F1EEA"/>
    <w:rsid w:val="00903939"/>
    <w:rsid w:val="00933483"/>
    <w:rsid w:val="00937628"/>
    <w:rsid w:val="009447AF"/>
    <w:rsid w:val="0095606C"/>
    <w:rsid w:val="00956A58"/>
    <w:rsid w:val="00965778"/>
    <w:rsid w:val="00987DCF"/>
    <w:rsid w:val="009A34B0"/>
    <w:rsid w:val="009A53A6"/>
    <w:rsid w:val="009B5F07"/>
    <w:rsid w:val="009E6697"/>
    <w:rsid w:val="009F600B"/>
    <w:rsid w:val="009F61B6"/>
    <w:rsid w:val="00A00C3E"/>
    <w:rsid w:val="00A1199A"/>
    <w:rsid w:val="00A133E4"/>
    <w:rsid w:val="00A24DC8"/>
    <w:rsid w:val="00A37422"/>
    <w:rsid w:val="00A423A6"/>
    <w:rsid w:val="00A564AE"/>
    <w:rsid w:val="00A574C9"/>
    <w:rsid w:val="00A6174E"/>
    <w:rsid w:val="00A67587"/>
    <w:rsid w:val="00A86854"/>
    <w:rsid w:val="00A91B22"/>
    <w:rsid w:val="00A94E82"/>
    <w:rsid w:val="00AA1FB8"/>
    <w:rsid w:val="00AA372D"/>
    <w:rsid w:val="00AB6440"/>
    <w:rsid w:val="00AC1C2F"/>
    <w:rsid w:val="00AC1D20"/>
    <w:rsid w:val="00AD2D23"/>
    <w:rsid w:val="00AE3ED9"/>
    <w:rsid w:val="00AE706A"/>
    <w:rsid w:val="00AF48D8"/>
    <w:rsid w:val="00AF5FA7"/>
    <w:rsid w:val="00AF733F"/>
    <w:rsid w:val="00B13D6C"/>
    <w:rsid w:val="00B247DF"/>
    <w:rsid w:val="00B24FED"/>
    <w:rsid w:val="00B32C04"/>
    <w:rsid w:val="00B36CB9"/>
    <w:rsid w:val="00B41CF9"/>
    <w:rsid w:val="00B4402E"/>
    <w:rsid w:val="00B46AC6"/>
    <w:rsid w:val="00B46F51"/>
    <w:rsid w:val="00B4771E"/>
    <w:rsid w:val="00B561A3"/>
    <w:rsid w:val="00B5754B"/>
    <w:rsid w:val="00B57B60"/>
    <w:rsid w:val="00B65B6A"/>
    <w:rsid w:val="00B67D02"/>
    <w:rsid w:val="00B76C56"/>
    <w:rsid w:val="00B85EAC"/>
    <w:rsid w:val="00B97D0B"/>
    <w:rsid w:val="00BA1070"/>
    <w:rsid w:val="00BA216D"/>
    <w:rsid w:val="00BA74FE"/>
    <w:rsid w:val="00BB4029"/>
    <w:rsid w:val="00BB7229"/>
    <w:rsid w:val="00BF0E63"/>
    <w:rsid w:val="00C011F0"/>
    <w:rsid w:val="00C1066C"/>
    <w:rsid w:val="00C20E6F"/>
    <w:rsid w:val="00C26AD4"/>
    <w:rsid w:val="00C577C2"/>
    <w:rsid w:val="00C8024F"/>
    <w:rsid w:val="00C83130"/>
    <w:rsid w:val="00C844E3"/>
    <w:rsid w:val="00CA134C"/>
    <w:rsid w:val="00CA5BA9"/>
    <w:rsid w:val="00CB2B17"/>
    <w:rsid w:val="00CC5AC9"/>
    <w:rsid w:val="00CC6A02"/>
    <w:rsid w:val="00CD304D"/>
    <w:rsid w:val="00CE0339"/>
    <w:rsid w:val="00D068C6"/>
    <w:rsid w:val="00D351D3"/>
    <w:rsid w:val="00D52EF7"/>
    <w:rsid w:val="00D77AF8"/>
    <w:rsid w:val="00D83623"/>
    <w:rsid w:val="00D84F81"/>
    <w:rsid w:val="00D85E44"/>
    <w:rsid w:val="00D864A4"/>
    <w:rsid w:val="00DA398A"/>
    <w:rsid w:val="00DA4BF2"/>
    <w:rsid w:val="00DA721A"/>
    <w:rsid w:val="00DA7FD9"/>
    <w:rsid w:val="00DB1F3C"/>
    <w:rsid w:val="00DC60AA"/>
    <w:rsid w:val="00DE2E1C"/>
    <w:rsid w:val="00DF39BE"/>
    <w:rsid w:val="00E12AC9"/>
    <w:rsid w:val="00E14572"/>
    <w:rsid w:val="00E162CA"/>
    <w:rsid w:val="00E40238"/>
    <w:rsid w:val="00E45E04"/>
    <w:rsid w:val="00E46E6A"/>
    <w:rsid w:val="00E5114C"/>
    <w:rsid w:val="00E54B54"/>
    <w:rsid w:val="00E56DE3"/>
    <w:rsid w:val="00E8276F"/>
    <w:rsid w:val="00E836CF"/>
    <w:rsid w:val="00E96722"/>
    <w:rsid w:val="00EA5782"/>
    <w:rsid w:val="00EB0D73"/>
    <w:rsid w:val="00EB773C"/>
    <w:rsid w:val="00EC05E0"/>
    <w:rsid w:val="00ED4DC2"/>
    <w:rsid w:val="00ED5698"/>
    <w:rsid w:val="00EE14EA"/>
    <w:rsid w:val="00EF5CDF"/>
    <w:rsid w:val="00F0097F"/>
    <w:rsid w:val="00F01F1A"/>
    <w:rsid w:val="00F03433"/>
    <w:rsid w:val="00F31CD5"/>
    <w:rsid w:val="00F42151"/>
    <w:rsid w:val="00F447E4"/>
    <w:rsid w:val="00F517F1"/>
    <w:rsid w:val="00F6479D"/>
    <w:rsid w:val="00F72168"/>
    <w:rsid w:val="00F81725"/>
    <w:rsid w:val="00F866F8"/>
    <w:rsid w:val="00F965A5"/>
    <w:rsid w:val="00FA5B10"/>
    <w:rsid w:val="00FB24BC"/>
    <w:rsid w:val="00FB72E0"/>
    <w:rsid w:val="00FC0C4F"/>
    <w:rsid w:val="00FC30CE"/>
    <w:rsid w:val="00FC4C2B"/>
    <w:rsid w:val="00FC7350"/>
    <w:rsid w:val="00FE3EE0"/>
    <w:rsid w:val="00FE77C7"/>
    <w:rsid w:val="00FF37B6"/>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93"/>
  </w:style>
  <w:style w:type="paragraph" w:styleId="Heading1">
    <w:name w:val="heading 1"/>
    <w:basedOn w:val="Normal"/>
    <w:next w:val="Normal"/>
    <w:link w:val="Heading1Char"/>
    <w:qFormat/>
    <w:rsid w:val="00B13D6C"/>
    <w:pPr>
      <w:keepNext/>
      <w:spacing w:after="0" w:line="240" w:lineRule="auto"/>
      <w:jc w:val="both"/>
      <w:outlineLvl w:val="0"/>
    </w:pPr>
    <w:rPr>
      <w:rFonts w:ascii="Book Antiqua" w:eastAsia="Times New Roman" w:hAnsi="Book Antiqua" w:cs="Times New Roman"/>
      <w:b/>
      <w:szCs w:val="20"/>
      <w:u w:val="single"/>
    </w:rPr>
  </w:style>
  <w:style w:type="paragraph" w:styleId="Heading2">
    <w:name w:val="heading 2"/>
    <w:basedOn w:val="Normal"/>
    <w:next w:val="Normal"/>
    <w:link w:val="Heading2Char"/>
    <w:qFormat/>
    <w:rsid w:val="00B13D6C"/>
    <w:pPr>
      <w:keepNext/>
      <w:spacing w:after="0" w:line="240" w:lineRule="auto"/>
      <w:jc w:val="both"/>
      <w:outlineLvl w:val="1"/>
    </w:pPr>
    <w:rPr>
      <w:rFonts w:ascii="Sylfaen" w:eastAsia="Times New Roman" w:hAnsi="Sylfaen" w:cs="Times New Roman"/>
      <w:b/>
      <w:sz w:val="24"/>
      <w:szCs w:val="20"/>
      <w:u w:val="single"/>
    </w:rPr>
  </w:style>
  <w:style w:type="paragraph" w:styleId="Heading4">
    <w:name w:val="heading 4"/>
    <w:basedOn w:val="Normal"/>
    <w:next w:val="Normal"/>
    <w:link w:val="Heading4Char"/>
    <w:qFormat/>
    <w:rsid w:val="00B13D6C"/>
    <w:pPr>
      <w:keepNext/>
      <w:spacing w:after="0" w:line="320" w:lineRule="exact"/>
      <w:jc w:val="both"/>
      <w:outlineLvl w:val="3"/>
    </w:pPr>
    <w:rPr>
      <w:rFonts w:ascii="Sylfaen" w:eastAsia="Times New Roman" w:hAnsi="Sylfaen" w:cs="Times New Roman"/>
      <w:b/>
      <w:szCs w:val="20"/>
    </w:rPr>
  </w:style>
  <w:style w:type="paragraph" w:styleId="Heading5">
    <w:name w:val="heading 5"/>
    <w:basedOn w:val="Normal"/>
    <w:next w:val="Normal"/>
    <w:link w:val="Heading5Char"/>
    <w:qFormat/>
    <w:rsid w:val="00B13D6C"/>
    <w:pPr>
      <w:keepNext/>
      <w:spacing w:after="0" w:line="280" w:lineRule="exact"/>
      <w:jc w:val="both"/>
      <w:outlineLvl w:val="4"/>
    </w:pPr>
    <w:rPr>
      <w:rFonts w:ascii="Book Antiqua" w:eastAsia="Times New Roman" w:hAnsi="Book Antiqu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D6C"/>
    <w:rPr>
      <w:rFonts w:ascii="Book Antiqua" w:eastAsia="Times New Roman" w:hAnsi="Book Antiqua" w:cs="Times New Roman"/>
      <w:b/>
      <w:szCs w:val="20"/>
      <w:u w:val="single"/>
    </w:rPr>
  </w:style>
  <w:style w:type="character" w:customStyle="1" w:styleId="Heading2Char">
    <w:name w:val="Heading 2 Char"/>
    <w:basedOn w:val="DefaultParagraphFont"/>
    <w:link w:val="Heading2"/>
    <w:rsid w:val="00B13D6C"/>
    <w:rPr>
      <w:rFonts w:ascii="Sylfaen" w:eastAsia="Times New Roman" w:hAnsi="Sylfaen" w:cs="Times New Roman"/>
      <w:b/>
      <w:sz w:val="24"/>
      <w:szCs w:val="20"/>
      <w:u w:val="single"/>
    </w:rPr>
  </w:style>
  <w:style w:type="character" w:customStyle="1" w:styleId="Heading4Char">
    <w:name w:val="Heading 4 Char"/>
    <w:basedOn w:val="DefaultParagraphFont"/>
    <w:link w:val="Heading4"/>
    <w:rsid w:val="00B13D6C"/>
    <w:rPr>
      <w:rFonts w:ascii="Sylfaen" w:eastAsia="Times New Roman" w:hAnsi="Sylfaen" w:cs="Times New Roman"/>
      <w:b/>
      <w:szCs w:val="20"/>
    </w:rPr>
  </w:style>
  <w:style w:type="character" w:customStyle="1" w:styleId="Heading5Char">
    <w:name w:val="Heading 5 Char"/>
    <w:basedOn w:val="DefaultParagraphFont"/>
    <w:link w:val="Heading5"/>
    <w:rsid w:val="00B13D6C"/>
    <w:rPr>
      <w:rFonts w:ascii="Book Antiqua" w:eastAsia="Times New Roman" w:hAnsi="Book Antiqua" w:cs="Times New Roman"/>
      <w:b/>
      <w:sz w:val="20"/>
      <w:szCs w:val="20"/>
    </w:rPr>
  </w:style>
  <w:style w:type="paragraph" w:styleId="Title">
    <w:name w:val="Title"/>
    <w:basedOn w:val="Normal"/>
    <w:link w:val="TitleChar"/>
    <w:qFormat/>
    <w:rsid w:val="00B13D6C"/>
    <w:pPr>
      <w:spacing w:after="0" w:line="240" w:lineRule="auto"/>
      <w:jc w:val="center"/>
    </w:pPr>
    <w:rPr>
      <w:rFonts w:ascii="Arial Narrow" w:eastAsia="Times New Roman" w:hAnsi="Arial Narrow" w:cs="Times New Roman"/>
      <w:b/>
      <w:sz w:val="32"/>
      <w:szCs w:val="20"/>
    </w:rPr>
  </w:style>
  <w:style w:type="character" w:customStyle="1" w:styleId="TitleChar">
    <w:name w:val="Title Char"/>
    <w:basedOn w:val="DefaultParagraphFont"/>
    <w:link w:val="Title"/>
    <w:rsid w:val="00B13D6C"/>
    <w:rPr>
      <w:rFonts w:ascii="Arial Narrow" w:eastAsia="Times New Roman" w:hAnsi="Arial Narrow" w:cs="Times New Roman"/>
      <w:b/>
      <w:sz w:val="32"/>
      <w:szCs w:val="20"/>
    </w:rPr>
  </w:style>
  <w:style w:type="paragraph" w:styleId="BodyText">
    <w:name w:val="Body Text"/>
    <w:basedOn w:val="Normal"/>
    <w:link w:val="BodyTextChar"/>
    <w:rsid w:val="00B13D6C"/>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13D6C"/>
    <w:rPr>
      <w:rFonts w:ascii="Times New Roman" w:eastAsia="Times New Roman" w:hAnsi="Times New Roman" w:cs="Times New Roman"/>
      <w:sz w:val="20"/>
      <w:szCs w:val="20"/>
    </w:rPr>
  </w:style>
  <w:style w:type="paragraph" w:styleId="BodyText2">
    <w:name w:val="Body Text 2"/>
    <w:basedOn w:val="Normal"/>
    <w:link w:val="BodyText2Char"/>
    <w:rsid w:val="00B13D6C"/>
    <w:pPr>
      <w:tabs>
        <w:tab w:val="left" w:pos="360"/>
        <w:tab w:val="left" w:pos="900"/>
      </w:tabs>
      <w:spacing w:after="0" w:line="240" w:lineRule="auto"/>
      <w:jc w:val="both"/>
    </w:pPr>
    <w:rPr>
      <w:rFonts w:ascii="Book Antiqua" w:eastAsia="Times New Roman" w:hAnsi="Book Antiqua" w:cs="Times New Roman"/>
      <w:spacing w:val="6"/>
      <w:szCs w:val="20"/>
    </w:rPr>
  </w:style>
  <w:style w:type="character" w:customStyle="1" w:styleId="BodyText2Char">
    <w:name w:val="Body Text 2 Char"/>
    <w:basedOn w:val="DefaultParagraphFont"/>
    <w:link w:val="BodyText2"/>
    <w:rsid w:val="00B13D6C"/>
    <w:rPr>
      <w:rFonts w:ascii="Book Antiqua" w:eastAsia="Times New Roman" w:hAnsi="Book Antiqua" w:cs="Times New Roman"/>
      <w:spacing w:val="6"/>
      <w:szCs w:val="20"/>
    </w:rPr>
  </w:style>
  <w:style w:type="paragraph" w:styleId="ListParagraph">
    <w:name w:val="List Paragraph"/>
    <w:basedOn w:val="Normal"/>
    <w:uiPriority w:val="34"/>
    <w:qFormat/>
    <w:rsid w:val="00B13D6C"/>
    <w:pPr>
      <w:ind w:left="720"/>
      <w:contextualSpacing/>
    </w:pPr>
    <w:rPr>
      <w:rFonts w:ascii="Calibri" w:eastAsia="Calibri" w:hAnsi="Calibri" w:cs="Iskoola Pota"/>
      <w:lang w:bidi="si-LK"/>
    </w:rPr>
  </w:style>
  <w:style w:type="character" w:styleId="Hyperlink">
    <w:name w:val="Hyperlink"/>
    <w:basedOn w:val="DefaultParagraphFont"/>
    <w:uiPriority w:val="99"/>
    <w:unhideWhenUsed/>
    <w:rsid w:val="00010424"/>
    <w:rPr>
      <w:color w:val="0000FF" w:themeColor="hyperlink"/>
      <w:u w:val="single"/>
    </w:rPr>
  </w:style>
  <w:style w:type="character" w:styleId="FollowedHyperlink">
    <w:name w:val="FollowedHyperlink"/>
    <w:basedOn w:val="DefaultParagraphFont"/>
    <w:uiPriority w:val="99"/>
    <w:semiHidden/>
    <w:unhideWhenUsed/>
    <w:rsid w:val="00771A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rt.ac.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EC0E-CF41-47FA-B598-04A7E961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KUMARI</dc:creator>
  <cp:lastModifiedBy>cpu</cp:lastModifiedBy>
  <cp:revision>201</cp:revision>
  <cp:lastPrinted>2018-12-06T10:17:00Z</cp:lastPrinted>
  <dcterms:created xsi:type="dcterms:W3CDTF">2018-04-26T08:25:00Z</dcterms:created>
  <dcterms:modified xsi:type="dcterms:W3CDTF">2018-12-12T06:32:00Z</dcterms:modified>
</cp:coreProperties>
</file>